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357C" w14:textId="77777777" w:rsidR="00682F65" w:rsidRPr="00342A18" w:rsidRDefault="00682F65">
      <w:pPr>
        <w:rPr>
          <w:rFonts w:asciiTheme="majorHAnsi" w:hAnsiTheme="majorHAnsi"/>
          <w:color w:val="000000" w:themeColor="text1"/>
        </w:rPr>
      </w:pPr>
    </w:p>
    <w:p w14:paraId="60B0937D" w14:textId="2AAADF44" w:rsidR="00682F65" w:rsidRPr="00342A18" w:rsidRDefault="00682F65" w:rsidP="00682F65">
      <w:pPr>
        <w:rPr>
          <w:rFonts w:asciiTheme="majorHAnsi" w:hAnsiTheme="majorHAnsi" w:cs="Arial"/>
          <w:b/>
          <w:color w:val="000000" w:themeColor="text1"/>
          <w:sz w:val="48"/>
          <w:szCs w:val="48"/>
        </w:rPr>
      </w:pPr>
      <w:r w:rsidRPr="00342A18">
        <w:rPr>
          <w:rFonts w:asciiTheme="majorHAnsi" w:hAnsiTheme="majorHAnsi" w:cs="Arial"/>
          <w:b/>
          <w:color w:val="000000" w:themeColor="text1"/>
          <w:sz w:val="48"/>
          <w:szCs w:val="48"/>
        </w:rPr>
        <w:t>Vejledning til udfyldelse af fortegnelse over</w:t>
      </w:r>
      <w:r w:rsidRPr="00342A18">
        <w:rPr>
          <w:rFonts w:ascii="Arial" w:hAnsi="Arial" w:cs="Arial"/>
          <w:b/>
          <w:color w:val="000000" w:themeColor="text1"/>
          <w:sz w:val="48"/>
          <w:szCs w:val="48"/>
        </w:rPr>
        <w:t xml:space="preserve"> </w:t>
      </w:r>
      <w:r w:rsidRPr="00342A18">
        <w:rPr>
          <w:rFonts w:asciiTheme="majorHAnsi" w:hAnsiTheme="majorHAnsi" w:cs="Arial"/>
          <w:b/>
          <w:color w:val="000000" w:themeColor="text1"/>
          <w:sz w:val="48"/>
          <w:szCs w:val="48"/>
        </w:rPr>
        <w:t>behandlingsaktiviteter</w:t>
      </w:r>
    </w:p>
    <w:p w14:paraId="7116FA26" w14:textId="77777777" w:rsidR="00682F65" w:rsidRPr="00342A18" w:rsidRDefault="00682F65" w:rsidP="00682F65">
      <w:pPr>
        <w:pStyle w:val="Listeafsnit"/>
        <w:numPr>
          <w:ilvl w:val="0"/>
          <w:numId w:val="2"/>
        </w:numPr>
        <w:spacing w:line="360" w:lineRule="auto"/>
        <w:ind w:left="284" w:hanging="284"/>
        <w:rPr>
          <w:rFonts w:asciiTheme="majorHAnsi" w:hAnsiTheme="majorHAnsi" w:cs="Arial"/>
          <w:b/>
          <w:color w:val="000000" w:themeColor="text1"/>
        </w:rPr>
      </w:pPr>
      <w:r w:rsidRPr="00342A18">
        <w:rPr>
          <w:rFonts w:asciiTheme="majorHAnsi" w:hAnsiTheme="majorHAnsi" w:cs="Arial"/>
          <w:b/>
          <w:color w:val="000000" w:themeColor="text1"/>
        </w:rPr>
        <w:t xml:space="preserve">Introduktion </w:t>
      </w:r>
    </w:p>
    <w:p w14:paraId="1987788C" w14:textId="77777777" w:rsidR="00682F65" w:rsidRPr="00342A18" w:rsidRDefault="00682F65" w:rsidP="00682F65">
      <w:pPr>
        <w:rPr>
          <w:rFonts w:asciiTheme="majorHAnsi" w:hAnsiTheme="majorHAnsi"/>
          <w:color w:val="000000" w:themeColor="text1"/>
        </w:rPr>
      </w:pPr>
      <w:r w:rsidRPr="00342A18">
        <w:rPr>
          <w:rFonts w:asciiTheme="majorHAnsi" w:hAnsiTheme="majorHAnsi"/>
          <w:color w:val="000000" w:themeColor="text1"/>
        </w:rPr>
        <w:t>AAU har i henhold til databeskyttelsesforordningens § 30 pligt til at udarbejde og løbende opdatere fortegnelser over alle organisationens behandlingsaktiviteter. Det er et krav, at fortegnelsen foreligger skriftligt og elektronisk, så den på anmodning kan udleveres til Datatilsynet.</w:t>
      </w:r>
    </w:p>
    <w:p w14:paraId="7D284655" w14:textId="77777777" w:rsidR="00A46F41" w:rsidRPr="00342A18" w:rsidRDefault="00682F65">
      <w:pPr>
        <w:rPr>
          <w:rFonts w:asciiTheme="majorHAnsi" w:hAnsiTheme="majorHAnsi"/>
          <w:color w:val="000000" w:themeColor="text1"/>
        </w:rPr>
      </w:pPr>
      <w:r w:rsidRPr="00342A18">
        <w:rPr>
          <w:rFonts w:asciiTheme="majorHAnsi" w:hAnsiTheme="majorHAnsi"/>
          <w:color w:val="000000" w:themeColor="text1"/>
        </w:rPr>
        <w:t xml:space="preserve">AAU har </w:t>
      </w:r>
      <w:r w:rsidR="00A46F41" w:rsidRPr="00342A18">
        <w:rPr>
          <w:rFonts w:asciiTheme="majorHAnsi" w:hAnsiTheme="majorHAnsi"/>
          <w:color w:val="000000" w:themeColor="text1"/>
        </w:rPr>
        <w:t>8</w:t>
      </w:r>
      <w:r w:rsidRPr="00342A18">
        <w:rPr>
          <w:rFonts w:asciiTheme="majorHAnsi" w:hAnsiTheme="majorHAnsi"/>
          <w:color w:val="000000" w:themeColor="text1"/>
        </w:rPr>
        <w:t xml:space="preserve"> fortegnelsesskabeloner</w:t>
      </w:r>
      <w:r w:rsidR="00A46F41" w:rsidRPr="00342A18">
        <w:rPr>
          <w:rFonts w:asciiTheme="majorHAnsi" w:hAnsiTheme="majorHAnsi"/>
          <w:color w:val="000000" w:themeColor="text1"/>
        </w:rPr>
        <w:t>.</w:t>
      </w:r>
    </w:p>
    <w:p w14:paraId="0D1F22EB" w14:textId="77777777" w:rsidR="00682F65" w:rsidRPr="00342A18" w:rsidRDefault="00A46F41">
      <w:pPr>
        <w:rPr>
          <w:rFonts w:asciiTheme="majorHAnsi" w:hAnsiTheme="majorHAnsi"/>
          <w:color w:val="000000" w:themeColor="text1"/>
        </w:rPr>
      </w:pPr>
      <w:r w:rsidRPr="00342A18">
        <w:rPr>
          <w:rFonts w:asciiTheme="majorHAnsi" w:hAnsiTheme="majorHAnsi"/>
          <w:color w:val="000000" w:themeColor="text1"/>
        </w:rPr>
        <w:t>De 7 af dem</w:t>
      </w:r>
      <w:r w:rsidR="00682F65" w:rsidRPr="00342A18">
        <w:rPr>
          <w:rFonts w:asciiTheme="majorHAnsi" w:hAnsiTheme="majorHAnsi"/>
          <w:color w:val="000000" w:themeColor="text1"/>
        </w:rPr>
        <w:t xml:space="preserve"> afspejler de hovedområder, som AAU operere</w:t>
      </w:r>
      <w:r w:rsidR="009F6471" w:rsidRPr="00342A18">
        <w:rPr>
          <w:rFonts w:asciiTheme="majorHAnsi" w:hAnsiTheme="majorHAnsi"/>
          <w:color w:val="000000" w:themeColor="text1"/>
        </w:rPr>
        <w:t>r</w:t>
      </w:r>
      <w:r w:rsidR="00682F65" w:rsidRPr="00342A18">
        <w:rPr>
          <w:rFonts w:asciiTheme="majorHAnsi" w:hAnsiTheme="majorHAnsi"/>
          <w:color w:val="000000" w:themeColor="text1"/>
        </w:rPr>
        <w:t xml:space="preserve"> indenfor</w:t>
      </w:r>
      <w:r w:rsidRPr="00342A18">
        <w:rPr>
          <w:rFonts w:asciiTheme="majorHAnsi" w:hAnsiTheme="majorHAnsi"/>
          <w:color w:val="000000" w:themeColor="text1"/>
        </w:rPr>
        <w:t>, når AAU er dataansva</w:t>
      </w:r>
      <w:r w:rsidR="00BC766C" w:rsidRPr="00342A18">
        <w:rPr>
          <w:rFonts w:asciiTheme="majorHAnsi" w:hAnsiTheme="majorHAnsi"/>
          <w:color w:val="000000" w:themeColor="text1"/>
        </w:rPr>
        <w:t>rlig</w:t>
      </w:r>
      <w:r w:rsidR="009F6471" w:rsidRPr="00342A18">
        <w:rPr>
          <w:rFonts w:asciiTheme="majorHAnsi" w:hAnsiTheme="majorHAnsi"/>
          <w:color w:val="000000" w:themeColor="text1"/>
        </w:rPr>
        <w:t>:</w:t>
      </w:r>
    </w:p>
    <w:p w14:paraId="7E8B448B" w14:textId="77777777" w:rsidR="00682F65" w:rsidRPr="00342A18" w:rsidRDefault="00682F65" w:rsidP="00682F65">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Diverse administrative opgaver</w:t>
      </w:r>
    </w:p>
    <w:p w14:paraId="3FD18B06" w14:textId="77777777" w:rsidR="00682F65" w:rsidRPr="00342A18" w:rsidRDefault="00682F65" w:rsidP="00682F65">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Kommunikation og markedsføring</w:t>
      </w:r>
    </w:p>
    <w:p w14:paraId="64CF28D7" w14:textId="77777777" w:rsidR="00682F65" w:rsidRPr="00342A18" w:rsidRDefault="00682F65" w:rsidP="00682F65">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Personaleadministration</w:t>
      </w:r>
    </w:p>
    <w:p w14:paraId="7A5E9AC4" w14:textId="77777777" w:rsidR="00682F65" w:rsidRPr="00342A18" w:rsidRDefault="00682F65" w:rsidP="00682F65">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Ph.d. og forskning</w:t>
      </w:r>
    </w:p>
    <w:p w14:paraId="1A64492A" w14:textId="77777777" w:rsidR="00682F65" w:rsidRPr="00342A18" w:rsidRDefault="00682F65" w:rsidP="00682F65">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 xml:space="preserve">Rekruttering </w:t>
      </w:r>
    </w:p>
    <w:p w14:paraId="1457A2C2" w14:textId="77777777" w:rsidR="00682F65" w:rsidRPr="00342A18" w:rsidRDefault="00682F65" w:rsidP="00682F65">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Studieadministration</w:t>
      </w:r>
    </w:p>
    <w:p w14:paraId="010B9F6F" w14:textId="77777777" w:rsidR="00682F65" w:rsidRPr="00342A18" w:rsidRDefault="00682F65" w:rsidP="00BC766C">
      <w:pPr>
        <w:pStyle w:val="Listeafsnit"/>
        <w:numPr>
          <w:ilvl w:val="0"/>
          <w:numId w:val="1"/>
        </w:numPr>
        <w:rPr>
          <w:rFonts w:asciiTheme="majorHAnsi" w:hAnsiTheme="majorHAnsi"/>
          <w:color w:val="000000" w:themeColor="text1"/>
        </w:rPr>
      </w:pPr>
      <w:r w:rsidRPr="00342A18">
        <w:rPr>
          <w:rFonts w:asciiTheme="majorHAnsi" w:hAnsiTheme="majorHAnsi"/>
          <w:color w:val="000000" w:themeColor="text1"/>
        </w:rPr>
        <w:t>Økonomi og budget</w:t>
      </w:r>
    </w:p>
    <w:p w14:paraId="35F00638" w14:textId="77777777" w:rsidR="00BC766C" w:rsidRPr="00342A18" w:rsidRDefault="00070C15" w:rsidP="00682F65">
      <w:pPr>
        <w:rPr>
          <w:rFonts w:asciiTheme="majorHAnsi" w:hAnsiTheme="majorHAnsi"/>
          <w:color w:val="000000" w:themeColor="text1"/>
        </w:rPr>
      </w:pPr>
      <w:r w:rsidRPr="00342A18">
        <w:rPr>
          <w:rFonts w:asciiTheme="majorHAnsi" w:hAnsiTheme="majorHAnsi"/>
          <w:color w:val="000000" w:themeColor="text1"/>
        </w:rPr>
        <w:t>D</w:t>
      </w:r>
      <w:r w:rsidR="00A46F41" w:rsidRPr="00342A18">
        <w:rPr>
          <w:rFonts w:asciiTheme="majorHAnsi" w:hAnsiTheme="majorHAnsi"/>
          <w:color w:val="000000" w:themeColor="text1"/>
        </w:rPr>
        <w:t>en 8. skal anvendes</w:t>
      </w:r>
      <w:r w:rsidR="00F73A80" w:rsidRPr="00342A18">
        <w:rPr>
          <w:rFonts w:asciiTheme="majorHAnsi" w:hAnsiTheme="majorHAnsi"/>
          <w:color w:val="000000" w:themeColor="text1"/>
        </w:rPr>
        <w:t>,</w:t>
      </w:r>
      <w:r w:rsidR="00A46F41" w:rsidRPr="00342A18">
        <w:rPr>
          <w:rFonts w:asciiTheme="majorHAnsi" w:hAnsiTheme="majorHAnsi"/>
          <w:color w:val="000000" w:themeColor="text1"/>
        </w:rPr>
        <w:t xml:space="preserve"> når</w:t>
      </w:r>
      <w:r w:rsidR="00BC766C" w:rsidRPr="00342A18">
        <w:rPr>
          <w:rFonts w:asciiTheme="majorHAnsi" w:hAnsiTheme="majorHAnsi"/>
          <w:color w:val="000000" w:themeColor="text1"/>
        </w:rPr>
        <w:t xml:space="preserve"> AAU er databehandler.</w:t>
      </w:r>
    </w:p>
    <w:p w14:paraId="78448649" w14:textId="7A39FB9E" w:rsidR="00F939E6" w:rsidRDefault="00B04A13" w:rsidP="00F939E6">
      <w:pPr>
        <w:outlineLvl w:val="0"/>
      </w:pPr>
      <w:r w:rsidRPr="00342A18">
        <w:rPr>
          <w:rFonts w:asciiTheme="majorHAnsi" w:hAnsiTheme="majorHAnsi"/>
          <w:color w:val="000000" w:themeColor="text1"/>
        </w:rPr>
        <w:t xml:space="preserve">Skabelonerne, samt denne vejledning </w:t>
      </w:r>
      <w:r w:rsidR="00A529A1" w:rsidRPr="00342A18">
        <w:rPr>
          <w:rFonts w:asciiTheme="majorHAnsi" w:hAnsiTheme="majorHAnsi"/>
          <w:color w:val="000000" w:themeColor="text1"/>
        </w:rPr>
        <w:t>kan findes her:</w:t>
      </w:r>
      <w:r w:rsidR="00FA01CB" w:rsidRPr="00342A18">
        <w:rPr>
          <w:rFonts w:asciiTheme="majorHAnsi" w:hAnsiTheme="majorHAnsi"/>
          <w:color w:val="000000" w:themeColor="text1"/>
        </w:rPr>
        <w:t xml:space="preserve"> </w:t>
      </w:r>
      <w:hyperlink r:id="rId11" w:history="1">
        <w:r w:rsidR="00F939E6" w:rsidRPr="005029E0">
          <w:rPr>
            <w:rStyle w:val="Hyperlink"/>
          </w:rPr>
          <w:t>https://www.informationssikkerhed.aau.dk/persondata/administrativt/</w:t>
        </w:r>
      </w:hyperlink>
    </w:p>
    <w:p w14:paraId="1F63D56A" w14:textId="67E93288" w:rsidR="00682F65" w:rsidRPr="00342A18" w:rsidRDefault="00682F65" w:rsidP="00F939E6">
      <w:pPr>
        <w:outlineLvl w:val="0"/>
        <w:rPr>
          <w:rFonts w:asciiTheme="majorHAnsi" w:hAnsiTheme="majorHAnsi"/>
          <w:color w:val="000000" w:themeColor="text1"/>
        </w:rPr>
      </w:pPr>
      <w:r w:rsidRPr="00342A18">
        <w:rPr>
          <w:rFonts w:asciiTheme="majorHAnsi" w:hAnsiTheme="majorHAnsi"/>
          <w:color w:val="000000" w:themeColor="text1"/>
        </w:rPr>
        <w:t>Det er de enkelte organisatoriske enheder, der skal udfylde og vedligeholde fortegnelserne</w:t>
      </w:r>
      <w:r w:rsidR="00B61702" w:rsidRPr="00342A18">
        <w:rPr>
          <w:rFonts w:asciiTheme="majorHAnsi" w:hAnsiTheme="majorHAnsi"/>
          <w:color w:val="000000" w:themeColor="text1"/>
        </w:rPr>
        <w:t xml:space="preserve">. Der skal kun udfyldes det antal fortegnelser, som </w:t>
      </w:r>
      <w:r w:rsidRPr="00342A18">
        <w:rPr>
          <w:rFonts w:asciiTheme="majorHAnsi" w:hAnsiTheme="majorHAnsi"/>
          <w:color w:val="000000" w:themeColor="text1"/>
        </w:rPr>
        <w:t>er relevante for den enkelte enhed.</w:t>
      </w:r>
      <w:r w:rsidR="00B61702" w:rsidRPr="00342A18">
        <w:rPr>
          <w:rFonts w:asciiTheme="majorHAnsi" w:hAnsiTheme="majorHAnsi"/>
          <w:color w:val="000000" w:themeColor="text1"/>
        </w:rPr>
        <w:t xml:space="preserve"> </w:t>
      </w:r>
    </w:p>
    <w:p w14:paraId="53FEF988" w14:textId="77777777" w:rsidR="00D41B40" w:rsidRPr="00342A18" w:rsidRDefault="008056F8" w:rsidP="00682F65">
      <w:pPr>
        <w:rPr>
          <w:rFonts w:asciiTheme="majorHAnsi" w:hAnsiTheme="majorHAnsi"/>
          <w:b/>
          <w:i/>
          <w:color w:val="000000" w:themeColor="text1"/>
        </w:rPr>
      </w:pPr>
      <w:r w:rsidRPr="00342A18">
        <w:rPr>
          <w:rFonts w:asciiTheme="majorHAnsi" w:hAnsiTheme="majorHAnsi"/>
          <w:color w:val="000000" w:themeColor="text1"/>
        </w:rPr>
        <w:t>Hver fortegnelse indeholder</w:t>
      </w:r>
      <w:r w:rsidR="00D41B40" w:rsidRPr="00342A18">
        <w:rPr>
          <w:rFonts w:asciiTheme="majorHAnsi" w:hAnsiTheme="majorHAnsi"/>
          <w:color w:val="000000" w:themeColor="text1"/>
        </w:rPr>
        <w:t xml:space="preserve"> 7 underpunkter, som i de næste afsnit vil blive gennemgået med henblik på, hvordan fortegnelserne skal udfyldes under hvert punkt.</w:t>
      </w:r>
      <w:r w:rsidR="00FA17CC" w:rsidRPr="00342A18">
        <w:rPr>
          <w:rFonts w:asciiTheme="majorHAnsi" w:hAnsiTheme="majorHAnsi"/>
          <w:color w:val="000000" w:themeColor="text1"/>
        </w:rPr>
        <w:t xml:space="preserve"> I denne vejledning tages udgangspunkt i skabelonen for </w:t>
      </w:r>
      <w:r w:rsidR="00A46F41" w:rsidRPr="00342A18">
        <w:rPr>
          <w:rFonts w:asciiTheme="majorHAnsi" w:hAnsiTheme="majorHAnsi"/>
          <w:b/>
          <w:i/>
          <w:color w:val="000000" w:themeColor="text1"/>
        </w:rPr>
        <w:t>D</w:t>
      </w:r>
      <w:r w:rsidR="00FA17CC" w:rsidRPr="00342A18">
        <w:rPr>
          <w:rFonts w:asciiTheme="majorHAnsi" w:hAnsiTheme="majorHAnsi"/>
          <w:b/>
          <w:i/>
          <w:color w:val="000000" w:themeColor="text1"/>
        </w:rPr>
        <w:t>iverse administrative opgaver</w:t>
      </w:r>
      <w:r w:rsidR="00A46F41" w:rsidRPr="00342A18">
        <w:rPr>
          <w:rFonts w:asciiTheme="majorHAnsi" w:hAnsiTheme="majorHAnsi"/>
          <w:b/>
          <w:i/>
          <w:color w:val="000000" w:themeColor="text1"/>
        </w:rPr>
        <w:t>.</w:t>
      </w:r>
    </w:p>
    <w:p w14:paraId="77B7AED2" w14:textId="77777777" w:rsidR="00802A8C" w:rsidRPr="00BD1545" w:rsidRDefault="00F73A80" w:rsidP="00802A8C">
      <w:pPr>
        <w:rPr>
          <w:b/>
          <w:color w:val="000000" w:themeColor="text1"/>
        </w:rPr>
      </w:pPr>
      <w:r w:rsidRPr="00342A18">
        <w:rPr>
          <w:rFonts w:asciiTheme="majorHAnsi" w:hAnsiTheme="majorHAnsi"/>
          <w:b/>
          <w:color w:val="000000" w:themeColor="text1"/>
        </w:rPr>
        <w:t xml:space="preserve">Vejledningen er </w:t>
      </w:r>
      <w:r w:rsidRPr="00BD1545">
        <w:rPr>
          <w:b/>
          <w:color w:val="000000" w:themeColor="text1"/>
        </w:rPr>
        <w:t>opbygget</w:t>
      </w:r>
      <w:r w:rsidR="00A10763" w:rsidRPr="00BD1545">
        <w:rPr>
          <w:b/>
          <w:color w:val="000000" w:themeColor="text1"/>
        </w:rPr>
        <w:t xml:space="preserve"> således</w:t>
      </w:r>
      <w:r w:rsidR="00FA01CB" w:rsidRPr="00BD1545">
        <w:rPr>
          <w:b/>
          <w:color w:val="000000" w:themeColor="text1"/>
        </w:rPr>
        <w:t>,</w:t>
      </w:r>
      <w:r w:rsidR="00A10763" w:rsidRPr="00BD1545">
        <w:rPr>
          <w:b/>
          <w:color w:val="000000" w:themeColor="text1"/>
        </w:rPr>
        <w:t xml:space="preserve"> at </w:t>
      </w:r>
      <w:r w:rsidR="00070C15" w:rsidRPr="00BD1545">
        <w:rPr>
          <w:b/>
          <w:color w:val="000000" w:themeColor="text1"/>
        </w:rPr>
        <w:t xml:space="preserve">forklaring </w:t>
      </w:r>
      <w:r w:rsidR="00802A8C" w:rsidRPr="00BD1545">
        <w:rPr>
          <w:b/>
          <w:color w:val="000000" w:themeColor="text1"/>
        </w:rPr>
        <w:t xml:space="preserve">fremgår af yderste højre kolonne, </w:t>
      </w:r>
      <w:r w:rsidR="00070C15" w:rsidRPr="00BD1545">
        <w:rPr>
          <w:b/>
          <w:color w:val="000000" w:themeColor="text1"/>
        </w:rPr>
        <w:t>og eksempler</w:t>
      </w:r>
      <w:r w:rsidR="00802A8C" w:rsidRPr="00BD1545">
        <w:rPr>
          <w:b/>
          <w:color w:val="000000" w:themeColor="text1"/>
        </w:rPr>
        <w:t xml:space="preserve"> er indsat i skemaet med forklaring ligeledes i højre kolonne.</w:t>
      </w:r>
    </w:p>
    <w:p w14:paraId="5CBA9504" w14:textId="77777777" w:rsidR="005B0F11" w:rsidRPr="00342A18" w:rsidRDefault="005B0F11" w:rsidP="00802A8C">
      <w:pPr>
        <w:rPr>
          <w:rFonts w:asciiTheme="majorHAnsi" w:hAnsiTheme="majorHAnsi" w:cs="Arial"/>
          <w:b/>
          <w:color w:val="000000" w:themeColor="text1"/>
        </w:rPr>
      </w:pPr>
      <w:r w:rsidRPr="00342A18">
        <w:rPr>
          <w:rFonts w:asciiTheme="majorHAnsi" w:hAnsiTheme="majorHAnsi" w:cs="Arial"/>
          <w:b/>
          <w:color w:val="000000" w:themeColor="text1"/>
        </w:rPr>
        <w:t>Generel vejledning til udfyldelse af fortegnelsen</w:t>
      </w:r>
    </w:p>
    <w:p w14:paraId="7CF3957D" w14:textId="77777777" w:rsidR="005B0F11" w:rsidRPr="00342A18" w:rsidRDefault="005B0F11" w:rsidP="005B0F11">
      <w:pPr>
        <w:rPr>
          <w:rFonts w:asciiTheme="majorHAnsi" w:hAnsiTheme="majorHAnsi"/>
          <w:color w:val="000000" w:themeColor="text1"/>
        </w:rPr>
      </w:pPr>
      <w:r w:rsidRPr="00342A18">
        <w:rPr>
          <w:rFonts w:asciiTheme="majorHAnsi" w:hAnsiTheme="majorHAnsi"/>
          <w:color w:val="000000" w:themeColor="text1"/>
        </w:rPr>
        <w:t>Det er en god ide, for ikke at miste overblikket, at tage ét underformål ad gangen og gøre fortegnelsen færdig for det underformål.</w:t>
      </w:r>
    </w:p>
    <w:p w14:paraId="27BAD0DA" w14:textId="77777777" w:rsidR="005B0F11" w:rsidRPr="00342A18" w:rsidRDefault="005B0F11" w:rsidP="005B0F11">
      <w:pPr>
        <w:rPr>
          <w:rFonts w:asciiTheme="majorHAnsi" w:hAnsiTheme="majorHAnsi"/>
          <w:color w:val="000000" w:themeColor="text1"/>
        </w:rPr>
      </w:pPr>
      <w:r w:rsidRPr="00342A18">
        <w:rPr>
          <w:rFonts w:asciiTheme="majorHAnsi" w:hAnsiTheme="majorHAnsi"/>
          <w:color w:val="000000" w:themeColor="text1"/>
        </w:rPr>
        <w:lastRenderedPageBreak/>
        <w:t xml:space="preserve">Der kan være tilfælde, hvor I modtager flere oplysninger om en person, end I har bedt om, det kan f.eks. være følsomme oplysninger, oplysninger vedr. straffedomme, oplysninger om familiemedlemmer, deres beskæftigelse m.v. Hvis det er noget I oplever hele tiden, så skal disse oplysninger angives i fortegnelsen. </w:t>
      </w:r>
    </w:p>
    <w:p w14:paraId="44EAF929" w14:textId="5C8B5028" w:rsidR="005B0F11" w:rsidRPr="00342A18" w:rsidRDefault="005B0F11" w:rsidP="005B0F11">
      <w:pPr>
        <w:rPr>
          <w:rFonts w:asciiTheme="majorHAnsi" w:hAnsiTheme="majorHAnsi"/>
          <w:color w:val="000000" w:themeColor="text1"/>
        </w:rPr>
      </w:pPr>
      <w:r w:rsidRPr="00342A18">
        <w:rPr>
          <w:rFonts w:asciiTheme="majorHAnsi" w:hAnsiTheme="majorHAnsi"/>
          <w:color w:val="000000" w:themeColor="text1"/>
        </w:rPr>
        <w:t xml:space="preserve">I de tilfælde, hvor det </w:t>
      </w:r>
      <w:r w:rsidR="00F6698E" w:rsidRPr="00342A18">
        <w:rPr>
          <w:rFonts w:asciiTheme="majorHAnsi" w:hAnsiTheme="majorHAnsi"/>
          <w:color w:val="000000" w:themeColor="text1"/>
        </w:rPr>
        <w:t xml:space="preserve">kun </w:t>
      </w:r>
      <w:r w:rsidRPr="00342A18">
        <w:rPr>
          <w:rFonts w:asciiTheme="majorHAnsi" w:hAnsiTheme="majorHAnsi"/>
          <w:color w:val="000000" w:themeColor="text1"/>
        </w:rPr>
        <w:t xml:space="preserve">sker en gang imellem, vil det være nok at gøre opmærksom på det i </w:t>
      </w:r>
      <w:hyperlink w:anchor="Bilag" w:history="1">
        <w:r w:rsidRPr="00342A18">
          <w:rPr>
            <w:rStyle w:val="Hyperlink"/>
            <w:rFonts w:asciiTheme="majorHAnsi" w:hAnsiTheme="majorHAnsi"/>
          </w:rPr>
          <w:t>Bilag 1</w:t>
        </w:r>
      </w:hyperlink>
      <w:r w:rsidRPr="00342A18">
        <w:rPr>
          <w:rFonts w:asciiTheme="majorHAnsi" w:hAnsiTheme="majorHAnsi"/>
          <w:color w:val="000000" w:themeColor="text1"/>
        </w:rPr>
        <w:t>. I bilaget kan der kort redegøres for</w:t>
      </w:r>
      <w:r w:rsidR="00FA01CB" w:rsidRPr="00342A18">
        <w:rPr>
          <w:rFonts w:asciiTheme="majorHAnsi" w:hAnsiTheme="majorHAnsi"/>
          <w:color w:val="000000" w:themeColor="text1"/>
        </w:rPr>
        <w:t>,</w:t>
      </w:r>
      <w:r w:rsidRPr="00342A18">
        <w:rPr>
          <w:rFonts w:asciiTheme="majorHAnsi" w:hAnsiTheme="majorHAnsi"/>
          <w:color w:val="000000" w:themeColor="text1"/>
        </w:rPr>
        <w:t xml:space="preserve"> hvordan disse ikke nødvendige personoplysninger modtages og håndteres. </w:t>
      </w:r>
    </w:p>
    <w:p w14:paraId="05657C0E" w14:textId="5D10108E" w:rsidR="005B0F11" w:rsidRPr="00342A18" w:rsidRDefault="005B0F11" w:rsidP="005B0F11">
      <w:pPr>
        <w:rPr>
          <w:rFonts w:asciiTheme="majorHAnsi" w:hAnsiTheme="majorHAnsi"/>
          <w:color w:val="000000" w:themeColor="text1"/>
        </w:rPr>
      </w:pPr>
      <w:r w:rsidRPr="00342A18">
        <w:rPr>
          <w:rFonts w:asciiTheme="majorHAnsi" w:hAnsiTheme="majorHAnsi"/>
          <w:color w:val="000000" w:themeColor="text1"/>
        </w:rPr>
        <w:t xml:space="preserve">Det er ligeledes vigtigt, at I i forbindelse med udfyldelsen af fortegnelserne er ærlige i forhold til, hvordan i behandler personoplysninger – så hvis I </w:t>
      </w:r>
      <w:r w:rsidR="004974FD" w:rsidRPr="00342A18">
        <w:rPr>
          <w:rFonts w:asciiTheme="majorHAnsi" w:hAnsiTheme="majorHAnsi"/>
          <w:color w:val="000000" w:themeColor="text1"/>
        </w:rPr>
        <w:t xml:space="preserve">f.eks. </w:t>
      </w:r>
      <w:r w:rsidRPr="00342A18">
        <w:rPr>
          <w:rFonts w:asciiTheme="majorHAnsi" w:hAnsiTheme="majorHAnsi"/>
          <w:color w:val="000000" w:themeColor="text1"/>
        </w:rPr>
        <w:t xml:space="preserve">ikke ved, hvad </w:t>
      </w:r>
      <w:r w:rsidR="004974FD" w:rsidRPr="00342A18">
        <w:rPr>
          <w:rFonts w:asciiTheme="majorHAnsi" w:hAnsiTheme="majorHAnsi"/>
          <w:color w:val="000000" w:themeColor="text1"/>
        </w:rPr>
        <w:t xml:space="preserve"> </w:t>
      </w:r>
      <w:r w:rsidRPr="00342A18">
        <w:rPr>
          <w:rFonts w:asciiTheme="majorHAnsi" w:hAnsiTheme="majorHAnsi"/>
          <w:color w:val="000000" w:themeColor="text1"/>
        </w:rPr>
        <w:t>hjemmelsgrundlaget</w:t>
      </w:r>
      <w:r w:rsidR="00F6698E" w:rsidRPr="00342A18">
        <w:rPr>
          <w:rFonts w:asciiTheme="majorHAnsi" w:hAnsiTheme="majorHAnsi"/>
          <w:color w:val="000000" w:themeColor="text1"/>
        </w:rPr>
        <w:t xml:space="preserve"> </w:t>
      </w:r>
      <w:r w:rsidR="004974FD" w:rsidRPr="00342A18">
        <w:rPr>
          <w:rFonts w:asciiTheme="majorHAnsi" w:hAnsiTheme="majorHAnsi"/>
          <w:color w:val="000000" w:themeColor="text1"/>
        </w:rPr>
        <w:t>er</w:t>
      </w:r>
      <w:r w:rsidRPr="00342A18">
        <w:rPr>
          <w:rFonts w:asciiTheme="majorHAnsi" w:hAnsiTheme="majorHAnsi"/>
          <w:color w:val="000000" w:themeColor="text1"/>
        </w:rPr>
        <w:t>, så angiv</w:t>
      </w:r>
      <w:r w:rsidR="004974FD" w:rsidRPr="00342A18">
        <w:rPr>
          <w:rFonts w:asciiTheme="majorHAnsi" w:hAnsiTheme="majorHAnsi"/>
          <w:color w:val="000000" w:themeColor="text1"/>
        </w:rPr>
        <w:t xml:space="preserve"> med et kryds i ”ved ikke” .</w:t>
      </w:r>
    </w:p>
    <w:p w14:paraId="2154D69E" w14:textId="77777777" w:rsidR="005B0F11" w:rsidRPr="00342A18" w:rsidRDefault="005B0F11" w:rsidP="005B0F11">
      <w:pPr>
        <w:rPr>
          <w:rFonts w:asciiTheme="majorHAnsi" w:hAnsiTheme="majorHAnsi"/>
          <w:color w:val="000000" w:themeColor="text1"/>
        </w:rPr>
      </w:pPr>
      <w:r w:rsidRPr="00342A18">
        <w:rPr>
          <w:rFonts w:asciiTheme="majorHAnsi" w:hAnsiTheme="majorHAnsi"/>
          <w:color w:val="000000" w:themeColor="text1"/>
        </w:rPr>
        <w:t>De eksempler, der er anvendt i denne vejledning er illustrative og kan ikke bruges ved udfyldelsen af jeres fortegnelser.</w:t>
      </w:r>
    </w:p>
    <w:p w14:paraId="4EBA2159" w14:textId="77777777" w:rsidR="005B0F11" w:rsidRPr="00342A18" w:rsidRDefault="005B0F11" w:rsidP="005B0F11">
      <w:pPr>
        <w:rPr>
          <w:rFonts w:asciiTheme="majorHAnsi" w:hAnsiTheme="majorHAnsi"/>
          <w:b/>
          <w:color w:val="000000" w:themeColor="text1"/>
        </w:rPr>
      </w:pPr>
      <w:r w:rsidRPr="00342A18">
        <w:rPr>
          <w:rFonts w:asciiTheme="majorHAnsi" w:hAnsiTheme="majorHAnsi"/>
          <w:b/>
          <w:color w:val="000000" w:themeColor="text1"/>
          <w:highlight w:val="red"/>
        </w:rPr>
        <w:t>For overskuelighedens skyld er de underformål m.m., der ikke indgår i de illustrative eksempler</w:t>
      </w:r>
      <w:r w:rsidR="007B58E6" w:rsidRPr="00342A18">
        <w:rPr>
          <w:rFonts w:asciiTheme="majorHAnsi" w:hAnsiTheme="majorHAnsi"/>
          <w:b/>
          <w:color w:val="000000" w:themeColor="text1"/>
          <w:highlight w:val="red"/>
        </w:rPr>
        <w:t>,</w:t>
      </w:r>
      <w:r w:rsidRPr="00342A18">
        <w:rPr>
          <w:rFonts w:asciiTheme="majorHAnsi" w:hAnsiTheme="majorHAnsi"/>
          <w:b/>
          <w:color w:val="000000" w:themeColor="text1"/>
          <w:highlight w:val="red"/>
        </w:rPr>
        <w:t xml:space="preserve"> slettet. I må ikke slette i de fortegnelser</w:t>
      </w:r>
      <w:r w:rsidR="007B58E6" w:rsidRPr="00342A18">
        <w:rPr>
          <w:rFonts w:asciiTheme="majorHAnsi" w:hAnsiTheme="majorHAnsi"/>
          <w:b/>
          <w:color w:val="000000" w:themeColor="text1"/>
          <w:highlight w:val="red"/>
        </w:rPr>
        <w:t>,</w:t>
      </w:r>
      <w:r w:rsidRPr="00342A18">
        <w:rPr>
          <w:rFonts w:asciiTheme="majorHAnsi" w:hAnsiTheme="majorHAnsi"/>
          <w:b/>
          <w:color w:val="000000" w:themeColor="text1"/>
          <w:highlight w:val="red"/>
        </w:rPr>
        <w:t xml:space="preserve"> </w:t>
      </w:r>
      <w:r w:rsidR="007B58E6" w:rsidRPr="00342A18">
        <w:rPr>
          <w:rFonts w:asciiTheme="majorHAnsi" w:hAnsiTheme="majorHAnsi"/>
          <w:b/>
          <w:color w:val="000000" w:themeColor="text1"/>
          <w:highlight w:val="red"/>
        </w:rPr>
        <w:t>I</w:t>
      </w:r>
      <w:r w:rsidRPr="00342A18">
        <w:rPr>
          <w:rFonts w:asciiTheme="majorHAnsi" w:hAnsiTheme="majorHAnsi"/>
          <w:b/>
          <w:color w:val="000000" w:themeColor="text1"/>
          <w:highlight w:val="red"/>
        </w:rPr>
        <w:t xml:space="preserve"> udfylder.</w:t>
      </w:r>
    </w:p>
    <w:p w14:paraId="559E24C7" w14:textId="77777777" w:rsidR="00977368" w:rsidRPr="00BD1545" w:rsidRDefault="00977368">
      <w:pPr>
        <w:rPr>
          <w:b/>
          <w:color w:val="000000" w:themeColor="text1"/>
        </w:rPr>
      </w:pPr>
      <w:r w:rsidRPr="00BD1545">
        <w:rPr>
          <w:b/>
          <w:color w:val="000000" w:themeColor="text1"/>
        </w:rPr>
        <w:br w:type="page"/>
      </w:r>
    </w:p>
    <w:p w14:paraId="2EF5D124" w14:textId="77777777" w:rsidR="005B0F11" w:rsidRPr="00BD1545" w:rsidRDefault="005B0F11" w:rsidP="00682F65">
      <w:pPr>
        <w:rPr>
          <w:b/>
          <w:color w:val="000000" w:themeColor="text1"/>
        </w:rPr>
      </w:pPr>
    </w:p>
    <w:p w14:paraId="27652CAB" w14:textId="77777777" w:rsidR="00D41B40" w:rsidRPr="00BD1545" w:rsidRDefault="00D41B40" w:rsidP="00D41B40">
      <w:pPr>
        <w:pStyle w:val="Listeafsnit"/>
        <w:numPr>
          <w:ilvl w:val="0"/>
          <w:numId w:val="2"/>
        </w:numPr>
        <w:spacing w:line="360" w:lineRule="auto"/>
        <w:ind w:left="284" w:hanging="284"/>
        <w:rPr>
          <w:rFonts w:ascii="Arial" w:hAnsi="Arial" w:cs="Arial"/>
          <w:b/>
          <w:color w:val="000000" w:themeColor="text1"/>
        </w:rPr>
      </w:pPr>
      <w:r w:rsidRPr="00BD1545">
        <w:rPr>
          <w:rFonts w:ascii="Arial" w:hAnsi="Arial" w:cs="Arial"/>
          <w:b/>
          <w:color w:val="000000" w:themeColor="text1"/>
        </w:rPr>
        <w:t>Gennemgang af underpunkterne 1-7</w:t>
      </w:r>
    </w:p>
    <w:p w14:paraId="6F6F66BF" w14:textId="77777777" w:rsidR="00D41B40" w:rsidRPr="00BD1545" w:rsidRDefault="00D41B40" w:rsidP="00D41B40">
      <w:pPr>
        <w:pStyle w:val="Listeafsnit"/>
        <w:spacing w:after="0" w:line="360" w:lineRule="auto"/>
        <w:ind w:left="0"/>
        <w:rPr>
          <w:rFonts w:ascii="Arial" w:hAnsi="Arial" w:cs="Arial"/>
          <w:color w:val="000000" w:themeColor="text1"/>
          <w:sz w:val="20"/>
          <w:szCs w:val="20"/>
        </w:rPr>
      </w:pPr>
    </w:p>
    <w:tbl>
      <w:tblPr>
        <w:tblW w:w="153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648"/>
        <w:gridCol w:w="6531"/>
      </w:tblGrid>
      <w:tr w:rsidR="00BD1545" w:rsidRPr="00BD1545" w14:paraId="3BC4001D" w14:textId="77777777" w:rsidTr="007C7B8D">
        <w:trPr>
          <w:trHeight w:val="567"/>
        </w:trPr>
        <w:tc>
          <w:tcPr>
            <w:tcW w:w="8778" w:type="dxa"/>
            <w:gridSpan w:val="2"/>
            <w:vAlign w:val="center"/>
          </w:tcPr>
          <w:p w14:paraId="1FC5AA4B" w14:textId="77777777" w:rsidR="00194167" w:rsidRPr="00BD1545" w:rsidRDefault="00194167" w:rsidP="007556BC">
            <w:pPr>
              <w:jc w:val="both"/>
              <w:rPr>
                <w:rFonts w:asciiTheme="majorHAnsi" w:hAnsiTheme="majorHAnsi"/>
                <w:color w:val="000000" w:themeColor="text1"/>
                <w:highlight w:val="yellow"/>
              </w:rPr>
            </w:pPr>
            <w:r w:rsidRPr="00BD1545">
              <w:rPr>
                <w:rFonts w:asciiTheme="majorHAnsi" w:hAnsiTheme="majorHAnsi"/>
                <w:b/>
                <w:color w:val="000000" w:themeColor="text1"/>
              </w:rPr>
              <w:t>1 Stamoplysninger</w:t>
            </w:r>
          </w:p>
        </w:tc>
        <w:tc>
          <w:tcPr>
            <w:tcW w:w="6531" w:type="dxa"/>
          </w:tcPr>
          <w:p w14:paraId="7D22D14A" w14:textId="77777777" w:rsidR="00194167" w:rsidRPr="00BD1545" w:rsidRDefault="00C40549" w:rsidP="00C40549">
            <w:pPr>
              <w:jc w:val="center"/>
              <w:rPr>
                <w:rFonts w:asciiTheme="majorHAnsi" w:hAnsiTheme="majorHAnsi"/>
                <w:b/>
                <w:noProof/>
                <w:color w:val="000000" w:themeColor="text1"/>
                <w:sz w:val="24"/>
                <w:lang w:eastAsia="da-DK"/>
              </w:rPr>
            </w:pPr>
            <w:r w:rsidRPr="00C40549">
              <w:rPr>
                <w:rFonts w:asciiTheme="majorHAnsi" w:hAnsiTheme="majorHAnsi"/>
                <w:b/>
                <w:color w:val="000000" w:themeColor="text1"/>
              </w:rPr>
              <w:t>Vejledende tekst</w:t>
            </w:r>
          </w:p>
        </w:tc>
      </w:tr>
      <w:tr w:rsidR="00BD1545" w:rsidRPr="00BD1545" w14:paraId="11DDBA12" w14:textId="77777777" w:rsidTr="007C7B8D">
        <w:tc>
          <w:tcPr>
            <w:tcW w:w="4130" w:type="dxa"/>
          </w:tcPr>
          <w:p w14:paraId="694538AA" w14:textId="77777777" w:rsidR="00194167" w:rsidRPr="00BD1545" w:rsidRDefault="00194167" w:rsidP="00F70C09">
            <w:pPr>
              <w:rPr>
                <w:rFonts w:asciiTheme="majorHAnsi" w:hAnsiTheme="majorHAnsi"/>
                <w:b/>
                <w:color w:val="000000" w:themeColor="text1"/>
                <w:sz w:val="18"/>
                <w:szCs w:val="18"/>
              </w:rPr>
            </w:pPr>
            <w:r w:rsidRPr="00BD1545">
              <w:rPr>
                <w:rFonts w:asciiTheme="majorHAnsi" w:hAnsiTheme="majorHAnsi"/>
                <w:b/>
                <w:color w:val="000000" w:themeColor="text1"/>
                <w:sz w:val="18"/>
                <w:szCs w:val="18"/>
              </w:rPr>
              <w:t>Fortegnelse over behandlingsaktivitet(er) vedrørende</w:t>
            </w:r>
          </w:p>
        </w:tc>
        <w:tc>
          <w:tcPr>
            <w:tcW w:w="4648" w:type="dxa"/>
          </w:tcPr>
          <w:p w14:paraId="1F9BD3B0" w14:textId="77777777" w:rsidR="00194167" w:rsidRPr="00BD1545" w:rsidRDefault="00194167" w:rsidP="002E2CE0">
            <w:pPr>
              <w:rPr>
                <w:rFonts w:asciiTheme="majorHAnsi" w:hAnsiTheme="majorHAnsi"/>
                <w:color w:val="000000" w:themeColor="text1"/>
                <w:sz w:val="18"/>
                <w:szCs w:val="18"/>
                <w:highlight w:val="cyan"/>
              </w:rPr>
            </w:pPr>
            <w:r w:rsidRPr="00B0605A">
              <w:rPr>
                <w:rFonts w:asciiTheme="majorHAnsi" w:hAnsiTheme="majorHAnsi"/>
                <w:color w:val="000000" w:themeColor="text1"/>
                <w:sz w:val="18"/>
                <w:szCs w:val="18"/>
              </w:rPr>
              <w:t>[INDSÆT enhed]</w:t>
            </w:r>
            <w:r w:rsidRPr="00BD1545">
              <w:rPr>
                <w:rFonts w:asciiTheme="majorHAnsi" w:hAnsiTheme="majorHAnsi"/>
                <w:i/>
                <w:color w:val="000000" w:themeColor="text1"/>
                <w:sz w:val="18"/>
                <w:szCs w:val="18"/>
              </w:rPr>
              <w:t xml:space="preserve"> </w:t>
            </w:r>
            <w:r w:rsidRPr="00BD1545">
              <w:rPr>
                <w:rFonts w:asciiTheme="majorHAnsi" w:hAnsiTheme="majorHAnsi" w:cstheme="majorHAnsi"/>
                <w:color w:val="000000" w:themeColor="text1"/>
                <w:sz w:val="18"/>
                <w:szCs w:val="18"/>
              </w:rPr>
              <w:t>behandling af personoplysninger i forbindelse med diverse administrative opgaver</w:t>
            </w:r>
          </w:p>
        </w:tc>
        <w:tc>
          <w:tcPr>
            <w:tcW w:w="6531" w:type="dxa"/>
          </w:tcPr>
          <w:p w14:paraId="3814B911" w14:textId="77777777" w:rsidR="00C40549" w:rsidRPr="00BD1545" w:rsidRDefault="00C40549" w:rsidP="00C40549">
            <w:pPr>
              <w:rPr>
                <w:color w:val="000000" w:themeColor="text1"/>
                <w:sz w:val="18"/>
                <w:szCs w:val="18"/>
              </w:rPr>
            </w:pPr>
            <w:r w:rsidRPr="00BD1545">
              <w:rPr>
                <w:color w:val="000000" w:themeColor="text1"/>
                <w:sz w:val="18"/>
                <w:szCs w:val="18"/>
              </w:rPr>
              <w:t>Her angives, hvilken enhed behandlingsaktiviteten vedrører f.eks. et institut, ph.d.-skole eller en fællesserviceenhed.</w:t>
            </w:r>
          </w:p>
          <w:p w14:paraId="0E0C8883" w14:textId="77777777" w:rsidR="00194167" w:rsidRPr="00BD1545" w:rsidRDefault="00194167" w:rsidP="007556BC">
            <w:pPr>
              <w:jc w:val="both"/>
              <w:rPr>
                <w:rFonts w:asciiTheme="majorHAnsi" w:hAnsiTheme="majorHAnsi"/>
                <w:color w:val="000000" w:themeColor="text1"/>
                <w:sz w:val="18"/>
                <w:szCs w:val="18"/>
                <w:highlight w:val="yellow"/>
              </w:rPr>
            </w:pPr>
          </w:p>
        </w:tc>
      </w:tr>
      <w:tr w:rsidR="00BD1545" w:rsidRPr="00BD1545" w14:paraId="6ABE0482" w14:textId="77777777" w:rsidTr="007C7B8D">
        <w:tc>
          <w:tcPr>
            <w:tcW w:w="4130" w:type="dxa"/>
          </w:tcPr>
          <w:p w14:paraId="02380C06" w14:textId="77777777" w:rsidR="00194167" w:rsidRPr="00BD1545" w:rsidRDefault="00194167" w:rsidP="007556BC">
            <w:pPr>
              <w:jc w:val="both"/>
              <w:rPr>
                <w:rFonts w:asciiTheme="majorHAnsi" w:hAnsiTheme="majorHAnsi"/>
                <w:b/>
                <w:color w:val="000000" w:themeColor="text1"/>
                <w:sz w:val="18"/>
                <w:szCs w:val="18"/>
              </w:rPr>
            </w:pPr>
            <w:r w:rsidRPr="00BD1545">
              <w:rPr>
                <w:rFonts w:asciiTheme="majorHAnsi" w:hAnsiTheme="majorHAnsi"/>
                <w:b/>
                <w:color w:val="000000" w:themeColor="text1"/>
                <w:sz w:val="18"/>
                <w:szCs w:val="18"/>
              </w:rPr>
              <w:t>Dataansvarlig enhe</w:t>
            </w:r>
            <w:r w:rsidR="00977368" w:rsidRPr="00BD1545">
              <w:rPr>
                <w:rFonts w:asciiTheme="majorHAnsi" w:hAnsiTheme="majorHAnsi"/>
                <w:b/>
                <w:color w:val="000000" w:themeColor="text1"/>
                <w:sz w:val="18"/>
                <w:szCs w:val="18"/>
              </w:rPr>
              <w:t>d</w:t>
            </w:r>
          </w:p>
          <w:p w14:paraId="3B320098" w14:textId="77777777" w:rsidR="00194167" w:rsidRPr="00BD1545" w:rsidRDefault="00194167" w:rsidP="00F70C09">
            <w:pPr>
              <w:rPr>
                <w:rFonts w:asciiTheme="majorHAnsi" w:hAnsiTheme="majorHAnsi" w:cstheme="majorHAnsi"/>
                <w:color w:val="000000" w:themeColor="text1"/>
                <w:sz w:val="18"/>
                <w:szCs w:val="18"/>
              </w:rPr>
            </w:pPr>
            <w:r w:rsidRPr="00BD1545">
              <w:rPr>
                <w:rFonts w:asciiTheme="majorHAnsi" w:hAnsiTheme="majorHAnsi" w:cstheme="majorHAnsi"/>
                <w:color w:val="000000" w:themeColor="text1"/>
                <w:sz w:val="18"/>
                <w:szCs w:val="18"/>
              </w:rPr>
              <w:t>Her oplyses den afdeling eller det forretningsområde, der er ansvarlig for behandlingsaktiviteten og som fremadrettet skal drifte fortegnelsen</w:t>
            </w:r>
          </w:p>
        </w:tc>
        <w:tc>
          <w:tcPr>
            <w:tcW w:w="4648" w:type="dxa"/>
          </w:tcPr>
          <w:p w14:paraId="084DACD4" w14:textId="77777777" w:rsidR="00194167" w:rsidRPr="00B0605A" w:rsidRDefault="00194167" w:rsidP="002E2CE0">
            <w:pPr>
              <w:spacing w:after="0"/>
              <w:rPr>
                <w:rFonts w:asciiTheme="majorHAnsi" w:hAnsiTheme="majorHAnsi"/>
                <w:color w:val="000000" w:themeColor="text1"/>
                <w:sz w:val="18"/>
                <w:szCs w:val="18"/>
              </w:rPr>
            </w:pPr>
            <w:r w:rsidRPr="00B0605A">
              <w:rPr>
                <w:rFonts w:asciiTheme="majorHAnsi" w:hAnsiTheme="majorHAnsi"/>
                <w:color w:val="000000" w:themeColor="text1"/>
                <w:sz w:val="18"/>
                <w:szCs w:val="18"/>
              </w:rPr>
              <w:t>[INDSÆT den ansvarlige afdeling]</w:t>
            </w:r>
          </w:p>
          <w:p w14:paraId="26EBF0D2" w14:textId="77777777" w:rsidR="00194167" w:rsidRPr="00B0605A" w:rsidRDefault="00194167" w:rsidP="002E2CE0">
            <w:pPr>
              <w:tabs>
                <w:tab w:val="left" w:pos="1724"/>
              </w:tabs>
              <w:spacing w:after="0"/>
              <w:rPr>
                <w:rFonts w:asciiTheme="majorHAnsi" w:hAnsiTheme="majorHAnsi"/>
                <w:color w:val="000000" w:themeColor="text1"/>
                <w:sz w:val="18"/>
                <w:szCs w:val="18"/>
              </w:rPr>
            </w:pPr>
          </w:p>
          <w:p w14:paraId="44827DC8" w14:textId="77777777" w:rsidR="00194167" w:rsidRPr="00B0605A" w:rsidRDefault="00194167" w:rsidP="002E2CE0">
            <w:pPr>
              <w:spacing w:after="0"/>
              <w:rPr>
                <w:rFonts w:asciiTheme="majorHAnsi" w:hAnsiTheme="majorHAnsi" w:cstheme="majorHAnsi"/>
                <w:color w:val="000000" w:themeColor="text1"/>
                <w:sz w:val="18"/>
                <w:szCs w:val="18"/>
              </w:rPr>
            </w:pPr>
            <w:r w:rsidRPr="00B0605A">
              <w:rPr>
                <w:rFonts w:asciiTheme="majorHAnsi" w:hAnsiTheme="majorHAnsi" w:cstheme="majorHAnsi"/>
                <w:color w:val="000000" w:themeColor="text1"/>
                <w:sz w:val="18"/>
                <w:szCs w:val="18"/>
              </w:rPr>
              <w:t>Eksempel:</w:t>
            </w:r>
          </w:p>
          <w:p w14:paraId="5D204529" w14:textId="77777777" w:rsidR="00194167" w:rsidRPr="00B0605A" w:rsidRDefault="00194167" w:rsidP="002E2CE0">
            <w:pPr>
              <w:spacing w:after="0"/>
              <w:rPr>
                <w:rFonts w:asciiTheme="majorHAnsi" w:hAnsiTheme="majorHAnsi" w:cstheme="majorHAnsi"/>
                <w:color w:val="000000" w:themeColor="text1"/>
                <w:sz w:val="18"/>
                <w:szCs w:val="18"/>
              </w:rPr>
            </w:pPr>
            <w:r w:rsidRPr="00B0605A">
              <w:rPr>
                <w:rFonts w:asciiTheme="majorHAnsi" w:hAnsiTheme="majorHAnsi" w:cstheme="majorHAnsi"/>
                <w:color w:val="000000" w:themeColor="text1"/>
                <w:sz w:val="18"/>
                <w:szCs w:val="18"/>
              </w:rPr>
              <w:t>Fakultetskontoret EST</w:t>
            </w:r>
          </w:p>
          <w:p w14:paraId="3A0A1820" w14:textId="77777777" w:rsidR="00194167" w:rsidRPr="00B0605A" w:rsidRDefault="00194167" w:rsidP="002E2CE0">
            <w:pPr>
              <w:spacing w:after="0"/>
              <w:rPr>
                <w:rFonts w:asciiTheme="majorHAnsi" w:hAnsiTheme="majorHAnsi"/>
                <w:color w:val="000000" w:themeColor="text1"/>
                <w:sz w:val="18"/>
                <w:szCs w:val="18"/>
              </w:rPr>
            </w:pPr>
          </w:p>
          <w:p w14:paraId="304C627C" w14:textId="77777777" w:rsidR="00194167" w:rsidRPr="00B0605A" w:rsidRDefault="00194167" w:rsidP="002E2CE0">
            <w:pPr>
              <w:rPr>
                <w:rFonts w:asciiTheme="majorHAnsi" w:hAnsiTheme="majorHAnsi"/>
                <w:color w:val="000000" w:themeColor="text1"/>
                <w:sz w:val="18"/>
                <w:szCs w:val="18"/>
              </w:rPr>
            </w:pPr>
          </w:p>
        </w:tc>
        <w:tc>
          <w:tcPr>
            <w:tcW w:w="6531" w:type="dxa"/>
          </w:tcPr>
          <w:p w14:paraId="7D6B073C" w14:textId="77777777" w:rsidR="00C40549" w:rsidRPr="00BD1545" w:rsidRDefault="00C40549" w:rsidP="00C40549">
            <w:pPr>
              <w:rPr>
                <w:color w:val="000000" w:themeColor="text1"/>
                <w:sz w:val="18"/>
                <w:szCs w:val="18"/>
              </w:rPr>
            </w:pPr>
            <w:r w:rsidRPr="00BD1545">
              <w:rPr>
                <w:color w:val="000000" w:themeColor="text1"/>
                <w:sz w:val="18"/>
                <w:szCs w:val="18"/>
              </w:rPr>
              <w:t>Her angives, hvem der er den dataansvarlige enhed, som håndterer personoplysningerne til daglig, og som fremadrettet skal drifte fortegnelsen, f.eks. instituttet, dekansekretariatet, ØA etc.</w:t>
            </w:r>
          </w:p>
          <w:p w14:paraId="0E0180FC" w14:textId="77777777" w:rsidR="00194167" w:rsidRPr="00BD1545" w:rsidRDefault="00194167" w:rsidP="00915B1D">
            <w:pPr>
              <w:spacing w:after="0"/>
              <w:jc w:val="both"/>
              <w:rPr>
                <w:rFonts w:asciiTheme="majorHAnsi" w:hAnsiTheme="majorHAnsi"/>
                <w:color w:val="000000" w:themeColor="text1"/>
                <w:sz w:val="18"/>
                <w:szCs w:val="18"/>
                <w:highlight w:val="yellow"/>
              </w:rPr>
            </w:pPr>
          </w:p>
        </w:tc>
      </w:tr>
      <w:tr w:rsidR="00BD1545" w:rsidRPr="00BD1545" w14:paraId="39739B74" w14:textId="77777777" w:rsidTr="007C7B8D">
        <w:tc>
          <w:tcPr>
            <w:tcW w:w="4130" w:type="dxa"/>
          </w:tcPr>
          <w:p w14:paraId="16BFDB93" w14:textId="77777777" w:rsidR="00194167" w:rsidRPr="00BD1545" w:rsidRDefault="00194167" w:rsidP="007556BC">
            <w:pPr>
              <w:jc w:val="both"/>
              <w:rPr>
                <w:rFonts w:asciiTheme="majorHAnsi" w:hAnsiTheme="majorHAnsi"/>
                <w:b/>
                <w:color w:val="000000" w:themeColor="text1"/>
                <w:sz w:val="18"/>
                <w:szCs w:val="18"/>
              </w:rPr>
            </w:pPr>
            <w:r w:rsidRPr="00BD1545">
              <w:rPr>
                <w:rFonts w:asciiTheme="majorHAnsi" w:hAnsiTheme="majorHAnsi"/>
                <w:b/>
                <w:color w:val="000000" w:themeColor="text1"/>
                <w:sz w:val="18"/>
                <w:szCs w:val="18"/>
              </w:rPr>
              <w:t>Ansvarlig leder</w:t>
            </w:r>
          </w:p>
          <w:p w14:paraId="595762E7" w14:textId="77777777" w:rsidR="00194167" w:rsidRPr="00BD1545" w:rsidRDefault="00194167" w:rsidP="00F70C09">
            <w:pPr>
              <w:rPr>
                <w:rFonts w:asciiTheme="majorHAnsi" w:hAnsiTheme="majorHAnsi" w:cstheme="majorHAnsi"/>
                <w:color w:val="000000" w:themeColor="text1"/>
                <w:sz w:val="18"/>
                <w:szCs w:val="18"/>
              </w:rPr>
            </w:pPr>
            <w:r w:rsidRPr="00BD1545">
              <w:rPr>
                <w:rFonts w:asciiTheme="majorHAnsi" w:hAnsiTheme="majorHAnsi" w:cstheme="majorHAnsi"/>
                <w:color w:val="000000" w:themeColor="text1"/>
                <w:sz w:val="18"/>
                <w:szCs w:val="18"/>
              </w:rPr>
              <w:t>Det er den leder, der har det ledelsesmæssige ansvar for processen i praksis, som skal angives her, eksempelvis en sekretariatsleder eller en områdeleder. Det vil være denne person, der rettes henvendelse til i tilfælde af sikkerhedsbrud mv.</w:t>
            </w:r>
          </w:p>
        </w:tc>
        <w:tc>
          <w:tcPr>
            <w:tcW w:w="4648" w:type="dxa"/>
          </w:tcPr>
          <w:p w14:paraId="087A2338" w14:textId="77777777" w:rsidR="00194167" w:rsidRPr="00B0605A" w:rsidRDefault="00194167" w:rsidP="002E2CE0">
            <w:pPr>
              <w:spacing w:after="0"/>
              <w:rPr>
                <w:rFonts w:asciiTheme="majorHAnsi" w:hAnsiTheme="majorHAnsi"/>
                <w:color w:val="000000" w:themeColor="text1"/>
                <w:sz w:val="18"/>
                <w:szCs w:val="18"/>
              </w:rPr>
            </w:pPr>
            <w:r w:rsidRPr="00B0605A">
              <w:rPr>
                <w:rFonts w:asciiTheme="majorHAnsi" w:hAnsiTheme="majorHAnsi"/>
                <w:color w:val="000000" w:themeColor="text1"/>
                <w:sz w:val="18"/>
                <w:szCs w:val="18"/>
              </w:rPr>
              <w:t>[INDSÆT oplysninger]</w:t>
            </w:r>
          </w:p>
          <w:p w14:paraId="50A5D304" w14:textId="77777777" w:rsidR="00194167" w:rsidRPr="00B0605A" w:rsidRDefault="00194167" w:rsidP="002E2CE0">
            <w:pPr>
              <w:spacing w:after="0"/>
              <w:rPr>
                <w:rFonts w:asciiTheme="majorHAnsi" w:hAnsiTheme="majorHAnsi"/>
                <w:color w:val="000000" w:themeColor="text1"/>
                <w:sz w:val="18"/>
                <w:szCs w:val="18"/>
              </w:rPr>
            </w:pPr>
          </w:p>
          <w:p w14:paraId="049D18B9" w14:textId="77777777" w:rsidR="00194167" w:rsidRPr="00B0605A" w:rsidRDefault="00194167" w:rsidP="002E2CE0">
            <w:pPr>
              <w:spacing w:after="0"/>
              <w:rPr>
                <w:rFonts w:asciiTheme="majorHAnsi" w:hAnsiTheme="majorHAnsi" w:cstheme="majorHAnsi"/>
                <w:color w:val="000000" w:themeColor="text1"/>
                <w:sz w:val="18"/>
                <w:szCs w:val="18"/>
              </w:rPr>
            </w:pPr>
            <w:r w:rsidRPr="00B0605A">
              <w:rPr>
                <w:rFonts w:asciiTheme="majorHAnsi" w:hAnsiTheme="majorHAnsi" w:cstheme="majorHAnsi"/>
                <w:color w:val="000000" w:themeColor="text1"/>
                <w:sz w:val="18"/>
                <w:szCs w:val="18"/>
              </w:rPr>
              <w:t xml:space="preserve">Navn: </w:t>
            </w:r>
          </w:p>
          <w:p w14:paraId="19CA23A3" w14:textId="77777777" w:rsidR="00194167" w:rsidRPr="00B0605A" w:rsidRDefault="00194167" w:rsidP="002E2CE0">
            <w:pPr>
              <w:spacing w:after="0"/>
              <w:rPr>
                <w:rFonts w:asciiTheme="majorHAnsi" w:hAnsiTheme="majorHAnsi" w:cstheme="majorHAnsi"/>
                <w:color w:val="000000" w:themeColor="text1"/>
                <w:sz w:val="18"/>
                <w:szCs w:val="18"/>
              </w:rPr>
            </w:pPr>
            <w:r w:rsidRPr="00B0605A">
              <w:rPr>
                <w:rFonts w:asciiTheme="majorHAnsi" w:hAnsiTheme="majorHAnsi" w:cstheme="majorHAnsi"/>
                <w:color w:val="000000" w:themeColor="text1"/>
                <w:sz w:val="18"/>
                <w:szCs w:val="18"/>
              </w:rPr>
              <w:t xml:space="preserve">Titel: </w:t>
            </w:r>
          </w:p>
          <w:p w14:paraId="7AC5E10E" w14:textId="77777777" w:rsidR="00194167" w:rsidRPr="00B0605A" w:rsidRDefault="00194167" w:rsidP="002E2CE0">
            <w:pPr>
              <w:spacing w:after="0"/>
              <w:rPr>
                <w:rFonts w:asciiTheme="majorHAnsi" w:hAnsiTheme="majorHAnsi" w:cstheme="majorHAnsi"/>
                <w:color w:val="000000" w:themeColor="text1"/>
                <w:sz w:val="18"/>
                <w:szCs w:val="18"/>
              </w:rPr>
            </w:pPr>
            <w:r w:rsidRPr="00B0605A">
              <w:rPr>
                <w:rFonts w:asciiTheme="majorHAnsi" w:hAnsiTheme="majorHAnsi" w:cstheme="majorHAnsi"/>
                <w:color w:val="000000" w:themeColor="text1"/>
                <w:sz w:val="18"/>
                <w:szCs w:val="18"/>
              </w:rPr>
              <w:t>Mail:</w:t>
            </w:r>
          </w:p>
          <w:p w14:paraId="1457C2CF" w14:textId="77777777" w:rsidR="00194167" w:rsidRPr="00B0605A" w:rsidRDefault="00194167" w:rsidP="002E2CE0">
            <w:pPr>
              <w:spacing w:after="0"/>
              <w:rPr>
                <w:rFonts w:asciiTheme="majorHAnsi" w:hAnsiTheme="majorHAnsi" w:cstheme="majorHAnsi"/>
                <w:color w:val="000000" w:themeColor="text1"/>
                <w:sz w:val="18"/>
                <w:szCs w:val="18"/>
              </w:rPr>
            </w:pPr>
            <w:r w:rsidRPr="00B0605A">
              <w:rPr>
                <w:rFonts w:asciiTheme="majorHAnsi" w:hAnsiTheme="majorHAnsi" w:cstheme="majorHAnsi"/>
                <w:color w:val="000000" w:themeColor="text1"/>
                <w:sz w:val="18"/>
                <w:szCs w:val="18"/>
              </w:rPr>
              <w:t>Tlf.nr.:  </w:t>
            </w:r>
          </w:p>
          <w:p w14:paraId="05D94842" w14:textId="77777777" w:rsidR="00194167" w:rsidRPr="00B0605A" w:rsidRDefault="00194167" w:rsidP="002E2CE0">
            <w:pPr>
              <w:spacing w:after="0"/>
              <w:rPr>
                <w:rFonts w:asciiTheme="majorHAnsi" w:hAnsiTheme="majorHAnsi" w:cstheme="majorHAnsi"/>
                <w:color w:val="000000" w:themeColor="text1"/>
                <w:sz w:val="18"/>
                <w:szCs w:val="18"/>
                <w:highlight w:val="yellow"/>
              </w:rPr>
            </w:pPr>
          </w:p>
        </w:tc>
        <w:tc>
          <w:tcPr>
            <w:tcW w:w="6531" w:type="dxa"/>
          </w:tcPr>
          <w:p w14:paraId="7BB5C345" w14:textId="77777777" w:rsidR="00C40549" w:rsidRPr="00BD1545" w:rsidRDefault="00C40549" w:rsidP="00C40549">
            <w:pPr>
              <w:rPr>
                <w:color w:val="000000" w:themeColor="text1"/>
                <w:sz w:val="18"/>
                <w:szCs w:val="18"/>
              </w:rPr>
            </w:pPr>
            <w:r w:rsidRPr="00BD1545">
              <w:rPr>
                <w:color w:val="000000" w:themeColor="text1"/>
                <w:sz w:val="18"/>
                <w:szCs w:val="18"/>
              </w:rPr>
              <w:t>Som ansvarlig leder skal angives den leder, der har det ledelsesmæssige ansvar for processen i praksis. Det kan f.eks. være en sekretariatsleder eller en områdeleder. Det er samtidig den ledelsesperson, der skal rettes henvendelse til i tilfælde af sikkerhedsbrud mv.</w:t>
            </w:r>
          </w:p>
          <w:p w14:paraId="07113038" w14:textId="77777777" w:rsidR="00194167" w:rsidRPr="00BD1545" w:rsidRDefault="00194167" w:rsidP="00915B1D">
            <w:pPr>
              <w:spacing w:after="0"/>
              <w:jc w:val="both"/>
              <w:rPr>
                <w:rFonts w:asciiTheme="majorHAnsi" w:hAnsiTheme="majorHAnsi"/>
                <w:noProof/>
                <w:color w:val="000000" w:themeColor="text1"/>
                <w:sz w:val="18"/>
                <w:szCs w:val="18"/>
                <w:lang w:eastAsia="da-DK"/>
              </w:rPr>
            </w:pPr>
          </w:p>
        </w:tc>
      </w:tr>
      <w:tr w:rsidR="00BD1545" w:rsidRPr="00BD1545" w14:paraId="65CA28A2" w14:textId="77777777" w:rsidTr="007C7B8D">
        <w:tc>
          <w:tcPr>
            <w:tcW w:w="4130" w:type="dxa"/>
          </w:tcPr>
          <w:p w14:paraId="231F7314" w14:textId="77777777" w:rsidR="00194167" w:rsidRPr="00BD1545" w:rsidRDefault="00194167" w:rsidP="007556BC">
            <w:pPr>
              <w:jc w:val="both"/>
              <w:rPr>
                <w:rFonts w:asciiTheme="majorHAnsi" w:hAnsiTheme="majorHAnsi"/>
                <w:b/>
                <w:color w:val="000000" w:themeColor="text1"/>
                <w:sz w:val="18"/>
                <w:szCs w:val="18"/>
              </w:rPr>
            </w:pPr>
            <w:r w:rsidRPr="00BD1545">
              <w:rPr>
                <w:rFonts w:asciiTheme="majorHAnsi" w:hAnsiTheme="majorHAnsi"/>
                <w:b/>
                <w:color w:val="000000" w:themeColor="text1"/>
                <w:sz w:val="18"/>
                <w:szCs w:val="18"/>
              </w:rPr>
              <w:t>Ansvarlig medarbejder/nøglemedarbejder</w:t>
            </w:r>
          </w:p>
          <w:p w14:paraId="088E9A1D" w14:textId="77777777" w:rsidR="00194167" w:rsidRPr="00BD1545" w:rsidRDefault="00194167" w:rsidP="007556BC">
            <w:pPr>
              <w:jc w:val="both"/>
              <w:rPr>
                <w:rFonts w:asciiTheme="majorHAnsi" w:hAnsiTheme="majorHAnsi" w:cstheme="majorHAnsi"/>
                <w:color w:val="000000" w:themeColor="text1"/>
                <w:sz w:val="18"/>
                <w:szCs w:val="18"/>
              </w:rPr>
            </w:pPr>
            <w:r w:rsidRPr="00BD1545">
              <w:rPr>
                <w:rFonts w:asciiTheme="majorHAnsi" w:hAnsiTheme="majorHAnsi" w:cstheme="majorHAnsi"/>
                <w:color w:val="000000" w:themeColor="text1"/>
                <w:sz w:val="18"/>
                <w:szCs w:val="18"/>
              </w:rPr>
              <w:t>Skal kun udfyldes, hvis det ikke er den ansvarlige leder, der selv står for at varetage opgaven med fortegnelsen. Der skal kun angives én ansvarlig medarbejder, således at det er klart, hvem der skal rettes henvendelse til i tilfælde af sikkerhedsbrud mv.</w:t>
            </w:r>
          </w:p>
          <w:p w14:paraId="61BB07D3" w14:textId="77777777" w:rsidR="00194167" w:rsidRPr="00BD1545" w:rsidRDefault="00194167" w:rsidP="007556BC">
            <w:pPr>
              <w:jc w:val="both"/>
              <w:rPr>
                <w:rFonts w:asciiTheme="majorHAnsi" w:hAnsiTheme="majorHAnsi"/>
                <w:color w:val="000000" w:themeColor="text1"/>
                <w:sz w:val="18"/>
                <w:szCs w:val="18"/>
              </w:rPr>
            </w:pPr>
          </w:p>
        </w:tc>
        <w:tc>
          <w:tcPr>
            <w:tcW w:w="4648" w:type="dxa"/>
          </w:tcPr>
          <w:p w14:paraId="5F2819D2" w14:textId="77777777" w:rsidR="00194167" w:rsidRPr="00BD1545" w:rsidRDefault="00194167" w:rsidP="002E2CE0">
            <w:pPr>
              <w:spacing w:after="0"/>
              <w:rPr>
                <w:rFonts w:asciiTheme="majorHAnsi" w:hAnsiTheme="majorHAnsi"/>
                <w:color w:val="000000" w:themeColor="text1"/>
                <w:sz w:val="18"/>
                <w:szCs w:val="18"/>
              </w:rPr>
            </w:pPr>
            <w:r w:rsidRPr="00BD1545">
              <w:rPr>
                <w:rFonts w:asciiTheme="majorHAnsi" w:hAnsiTheme="majorHAnsi"/>
                <w:color w:val="000000" w:themeColor="text1"/>
                <w:sz w:val="18"/>
                <w:szCs w:val="18"/>
              </w:rPr>
              <w:t>[INDSÆT oplysninger]</w:t>
            </w:r>
          </w:p>
          <w:p w14:paraId="207363E9" w14:textId="77777777" w:rsidR="00194167" w:rsidRPr="00BD1545" w:rsidRDefault="00194167" w:rsidP="002E2CE0">
            <w:pPr>
              <w:spacing w:after="0"/>
              <w:rPr>
                <w:rFonts w:asciiTheme="majorHAnsi" w:hAnsiTheme="majorHAnsi"/>
                <w:color w:val="000000" w:themeColor="text1"/>
                <w:sz w:val="18"/>
                <w:szCs w:val="18"/>
              </w:rPr>
            </w:pPr>
          </w:p>
          <w:p w14:paraId="05CC943A" w14:textId="77777777" w:rsidR="00194167" w:rsidRPr="00BD1545" w:rsidRDefault="00194167" w:rsidP="002E2CE0">
            <w:pPr>
              <w:spacing w:after="0"/>
              <w:rPr>
                <w:rFonts w:asciiTheme="majorHAnsi" w:hAnsiTheme="majorHAnsi"/>
                <w:color w:val="000000" w:themeColor="text1"/>
                <w:sz w:val="18"/>
                <w:szCs w:val="18"/>
              </w:rPr>
            </w:pPr>
            <w:r w:rsidRPr="00BD1545">
              <w:rPr>
                <w:rFonts w:asciiTheme="majorHAnsi" w:hAnsiTheme="majorHAnsi"/>
                <w:color w:val="000000" w:themeColor="text1"/>
                <w:sz w:val="18"/>
                <w:szCs w:val="18"/>
              </w:rPr>
              <w:t xml:space="preserve">Navn: </w:t>
            </w:r>
          </w:p>
          <w:p w14:paraId="145F197D" w14:textId="77777777" w:rsidR="00194167" w:rsidRPr="00BD1545" w:rsidRDefault="00194167" w:rsidP="002E2CE0">
            <w:pPr>
              <w:spacing w:after="0"/>
              <w:rPr>
                <w:rFonts w:asciiTheme="majorHAnsi" w:hAnsiTheme="majorHAnsi"/>
                <w:color w:val="000000" w:themeColor="text1"/>
                <w:sz w:val="18"/>
                <w:szCs w:val="18"/>
              </w:rPr>
            </w:pPr>
            <w:r w:rsidRPr="00BD1545">
              <w:rPr>
                <w:rFonts w:asciiTheme="majorHAnsi" w:hAnsiTheme="majorHAnsi"/>
                <w:color w:val="000000" w:themeColor="text1"/>
                <w:sz w:val="18"/>
                <w:szCs w:val="18"/>
              </w:rPr>
              <w:t xml:space="preserve">Funktionsområde: </w:t>
            </w:r>
          </w:p>
          <w:p w14:paraId="1F618E87" w14:textId="77777777" w:rsidR="00194167" w:rsidRPr="00BD1545" w:rsidRDefault="00194167" w:rsidP="002E2CE0">
            <w:pPr>
              <w:spacing w:after="0"/>
              <w:rPr>
                <w:rFonts w:asciiTheme="majorHAnsi" w:hAnsiTheme="majorHAnsi"/>
                <w:color w:val="000000" w:themeColor="text1"/>
                <w:sz w:val="18"/>
                <w:szCs w:val="18"/>
              </w:rPr>
            </w:pPr>
            <w:r w:rsidRPr="00BD1545">
              <w:rPr>
                <w:rFonts w:asciiTheme="majorHAnsi" w:hAnsiTheme="majorHAnsi"/>
                <w:color w:val="000000" w:themeColor="text1"/>
                <w:sz w:val="18"/>
                <w:szCs w:val="18"/>
              </w:rPr>
              <w:t>Mail:</w:t>
            </w:r>
          </w:p>
          <w:p w14:paraId="7CA59AC5" w14:textId="77777777" w:rsidR="00194167" w:rsidRPr="00BD1545" w:rsidRDefault="00194167" w:rsidP="002E2CE0">
            <w:pPr>
              <w:spacing w:after="0"/>
              <w:rPr>
                <w:rFonts w:asciiTheme="majorHAnsi" w:hAnsiTheme="majorHAnsi"/>
                <w:color w:val="000000" w:themeColor="text1"/>
                <w:sz w:val="18"/>
                <w:szCs w:val="18"/>
              </w:rPr>
            </w:pPr>
            <w:r w:rsidRPr="00BD1545">
              <w:rPr>
                <w:rFonts w:asciiTheme="majorHAnsi" w:hAnsiTheme="majorHAnsi"/>
                <w:color w:val="000000" w:themeColor="text1"/>
                <w:sz w:val="18"/>
                <w:szCs w:val="18"/>
              </w:rPr>
              <w:t>Tlf.nr.:</w:t>
            </w:r>
          </w:p>
          <w:p w14:paraId="782F6D93" w14:textId="77777777" w:rsidR="00194167" w:rsidRPr="00BD1545" w:rsidRDefault="00194167" w:rsidP="002E2CE0">
            <w:pPr>
              <w:rPr>
                <w:rFonts w:asciiTheme="majorHAnsi" w:hAnsiTheme="majorHAnsi"/>
                <w:color w:val="000000" w:themeColor="text1"/>
                <w:sz w:val="18"/>
                <w:szCs w:val="18"/>
              </w:rPr>
            </w:pPr>
          </w:p>
        </w:tc>
        <w:tc>
          <w:tcPr>
            <w:tcW w:w="6531" w:type="dxa"/>
          </w:tcPr>
          <w:p w14:paraId="4E8BA3E7" w14:textId="77777777" w:rsidR="00C40549" w:rsidRPr="00BD1545" w:rsidRDefault="00C40549" w:rsidP="00C40549">
            <w:pPr>
              <w:rPr>
                <w:color w:val="000000" w:themeColor="text1"/>
                <w:sz w:val="18"/>
                <w:szCs w:val="18"/>
              </w:rPr>
            </w:pPr>
            <w:r w:rsidRPr="00BD1545">
              <w:rPr>
                <w:color w:val="000000" w:themeColor="text1"/>
                <w:sz w:val="18"/>
                <w:szCs w:val="18"/>
              </w:rPr>
              <w:t xml:space="preserve">Hvis den ansvarlige leder ikke selv er ansvarlig for at få beskrevet og løbende opdateret/kvalitetssikret fortegnelsen, skal der angives en ansvarlig medarbejder/nøglemedarbejder, der har denne opgave. </w:t>
            </w:r>
          </w:p>
          <w:p w14:paraId="5E1BA65D" w14:textId="77777777" w:rsidR="00194167" w:rsidRPr="00BD1545" w:rsidRDefault="00194167" w:rsidP="00915B1D">
            <w:pPr>
              <w:spacing w:after="0"/>
              <w:jc w:val="both"/>
              <w:rPr>
                <w:rFonts w:asciiTheme="majorHAnsi" w:hAnsiTheme="majorHAnsi"/>
                <w:color w:val="000000" w:themeColor="text1"/>
                <w:sz w:val="18"/>
                <w:szCs w:val="18"/>
              </w:rPr>
            </w:pPr>
          </w:p>
        </w:tc>
      </w:tr>
      <w:tr w:rsidR="00BD1545" w:rsidRPr="00BD1545" w14:paraId="13012348" w14:textId="77777777" w:rsidTr="007C7B8D">
        <w:trPr>
          <w:trHeight w:val="800"/>
        </w:trPr>
        <w:tc>
          <w:tcPr>
            <w:tcW w:w="4130" w:type="dxa"/>
          </w:tcPr>
          <w:p w14:paraId="1785A971" w14:textId="77777777" w:rsidR="00194167" w:rsidRPr="00BD1545" w:rsidRDefault="00194167" w:rsidP="007556BC">
            <w:pPr>
              <w:jc w:val="both"/>
              <w:rPr>
                <w:rFonts w:asciiTheme="majorHAnsi" w:hAnsiTheme="majorHAnsi" w:cstheme="majorHAnsi"/>
                <w:color w:val="000000" w:themeColor="text1"/>
                <w:sz w:val="18"/>
                <w:szCs w:val="18"/>
              </w:rPr>
            </w:pPr>
            <w:r w:rsidRPr="00BD1545">
              <w:rPr>
                <w:rFonts w:asciiTheme="majorHAnsi" w:hAnsiTheme="majorHAnsi"/>
                <w:b/>
                <w:color w:val="000000" w:themeColor="text1"/>
                <w:sz w:val="18"/>
                <w:szCs w:val="18"/>
              </w:rPr>
              <w:t>Databeskyttelsesrådgiveren (DPO)</w:t>
            </w:r>
          </w:p>
          <w:p w14:paraId="7DC21EAD" w14:textId="77777777" w:rsidR="00194167" w:rsidRPr="00BD1545" w:rsidRDefault="00194167" w:rsidP="007556BC">
            <w:pPr>
              <w:jc w:val="both"/>
              <w:rPr>
                <w:rFonts w:asciiTheme="majorHAnsi" w:hAnsiTheme="majorHAnsi"/>
                <w:color w:val="000000" w:themeColor="text1"/>
                <w:sz w:val="18"/>
                <w:szCs w:val="18"/>
              </w:rPr>
            </w:pPr>
          </w:p>
        </w:tc>
        <w:tc>
          <w:tcPr>
            <w:tcW w:w="4648" w:type="dxa"/>
          </w:tcPr>
          <w:p w14:paraId="1B1FCFC1" w14:textId="77777777" w:rsidR="00194167" w:rsidRPr="00BD1545" w:rsidRDefault="00194167" w:rsidP="009C0CBE">
            <w:pPr>
              <w:spacing w:after="0"/>
              <w:jc w:val="both"/>
              <w:rPr>
                <w:rFonts w:asciiTheme="majorHAnsi" w:hAnsiTheme="majorHAnsi"/>
                <w:color w:val="000000" w:themeColor="text1"/>
                <w:sz w:val="18"/>
                <w:szCs w:val="18"/>
              </w:rPr>
            </w:pPr>
          </w:p>
          <w:p w14:paraId="2E71F129" w14:textId="77777777" w:rsidR="00194167" w:rsidRPr="00BD1545" w:rsidRDefault="00194167" w:rsidP="009C0CBE">
            <w:pPr>
              <w:spacing w:after="0"/>
              <w:jc w:val="both"/>
              <w:rPr>
                <w:rFonts w:asciiTheme="majorHAnsi" w:hAnsiTheme="majorHAnsi" w:cstheme="majorHAnsi"/>
                <w:color w:val="000000" w:themeColor="text1"/>
                <w:sz w:val="18"/>
                <w:szCs w:val="18"/>
              </w:rPr>
            </w:pPr>
            <w:r w:rsidRPr="00BD1545">
              <w:rPr>
                <w:rFonts w:asciiTheme="majorHAnsi" w:hAnsiTheme="majorHAnsi" w:cstheme="majorHAnsi"/>
                <w:color w:val="000000" w:themeColor="text1"/>
                <w:sz w:val="18"/>
                <w:szCs w:val="18"/>
              </w:rPr>
              <w:t>Navn: Teia Melvej Stennevad</w:t>
            </w:r>
          </w:p>
          <w:p w14:paraId="643D87C3" w14:textId="77777777" w:rsidR="00194167" w:rsidRPr="00BD1545" w:rsidRDefault="00194167" w:rsidP="009C0CBE">
            <w:pPr>
              <w:spacing w:after="0"/>
              <w:jc w:val="both"/>
              <w:rPr>
                <w:rFonts w:asciiTheme="majorHAnsi" w:hAnsiTheme="majorHAnsi"/>
                <w:color w:val="000000" w:themeColor="text1"/>
                <w:sz w:val="18"/>
                <w:szCs w:val="18"/>
              </w:rPr>
            </w:pPr>
            <w:r w:rsidRPr="00BD1545">
              <w:rPr>
                <w:rFonts w:asciiTheme="majorHAnsi" w:hAnsiTheme="majorHAnsi" w:cstheme="majorHAnsi"/>
                <w:color w:val="000000" w:themeColor="text1"/>
                <w:sz w:val="18"/>
                <w:szCs w:val="18"/>
              </w:rPr>
              <w:t xml:space="preserve">Kontaktoplysninger: </w:t>
            </w:r>
            <w:hyperlink r:id="rId12" w:history="1">
              <w:r w:rsidRPr="00BD1545">
                <w:rPr>
                  <w:rFonts w:asciiTheme="majorHAnsi" w:hAnsiTheme="majorHAnsi" w:cstheme="majorHAnsi"/>
                  <w:color w:val="000000" w:themeColor="text1"/>
                  <w:sz w:val="18"/>
                  <w:szCs w:val="18"/>
                </w:rPr>
                <w:t>dpo@aau.dk</w:t>
              </w:r>
            </w:hyperlink>
          </w:p>
        </w:tc>
        <w:tc>
          <w:tcPr>
            <w:tcW w:w="6531" w:type="dxa"/>
          </w:tcPr>
          <w:p w14:paraId="278E23D3" w14:textId="77777777" w:rsidR="00194167" w:rsidRPr="00BD1545" w:rsidRDefault="00194167" w:rsidP="009C0CBE">
            <w:pPr>
              <w:spacing w:after="0"/>
              <w:jc w:val="both"/>
              <w:rPr>
                <w:rFonts w:asciiTheme="majorHAnsi" w:hAnsiTheme="majorHAnsi"/>
                <w:color w:val="000000" w:themeColor="text1"/>
                <w:sz w:val="18"/>
                <w:szCs w:val="18"/>
              </w:rPr>
            </w:pPr>
          </w:p>
        </w:tc>
      </w:tr>
    </w:tbl>
    <w:p w14:paraId="2DB33B87" w14:textId="77777777" w:rsidR="00BF15A3" w:rsidRPr="00BD1545" w:rsidRDefault="00BF15A3" w:rsidP="00FF7907">
      <w:pPr>
        <w:rPr>
          <w:color w:val="000000" w:themeColor="text1"/>
        </w:rPr>
      </w:pPr>
    </w:p>
    <w:tbl>
      <w:tblPr>
        <w:tblW w:w="153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1684"/>
        <w:gridCol w:w="1530"/>
        <w:gridCol w:w="1834"/>
        <w:gridCol w:w="2107"/>
        <w:gridCol w:w="3543"/>
      </w:tblGrid>
      <w:tr w:rsidR="00BD1545" w:rsidRPr="00BD1545" w14:paraId="64BEA56B" w14:textId="77777777" w:rsidTr="004974FD">
        <w:trPr>
          <w:trHeight w:val="567"/>
        </w:trPr>
        <w:tc>
          <w:tcPr>
            <w:tcW w:w="11766" w:type="dxa"/>
            <w:gridSpan w:val="5"/>
            <w:vAlign w:val="center"/>
          </w:tcPr>
          <w:p w14:paraId="4FFF70A0" w14:textId="77777777" w:rsidR="009965CD" w:rsidRPr="00BD1545" w:rsidRDefault="009965CD" w:rsidP="00322573">
            <w:pPr>
              <w:jc w:val="both"/>
              <w:rPr>
                <w:rFonts w:asciiTheme="majorHAnsi" w:hAnsiTheme="majorHAnsi"/>
                <w:b/>
                <w:color w:val="000000" w:themeColor="text1"/>
              </w:rPr>
            </w:pPr>
            <w:r w:rsidRPr="00BD1545">
              <w:rPr>
                <w:rFonts w:asciiTheme="majorHAnsi" w:hAnsiTheme="majorHAnsi"/>
                <w:b/>
                <w:color w:val="000000" w:themeColor="text1"/>
              </w:rPr>
              <w:lastRenderedPageBreak/>
              <w:t>2 Behandlingsaktiviteten, kategorier af registrerede personer og kategorier af personoplysninger</w:t>
            </w:r>
          </w:p>
        </w:tc>
        <w:tc>
          <w:tcPr>
            <w:tcW w:w="3543" w:type="dxa"/>
          </w:tcPr>
          <w:p w14:paraId="15908803" w14:textId="77777777" w:rsidR="009965CD" w:rsidRPr="00BD1545" w:rsidRDefault="00C40549" w:rsidP="00C40549">
            <w:pPr>
              <w:jc w:val="center"/>
              <w:rPr>
                <w:rFonts w:asciiTheme="majorHAnsi" w:hAnsiTheme="majorHAnsi"/>
                <w:b/>
                <w:noProof/>
                <w:color w:val="000000" w:themeColor="text1"/>
                <w:sz w:val="24"/>
                <w:lang w:eastAsia="da-DK"/>
              </w:rPr>
            </w:pPr>
            <w:r w:rsidRPr="00C40549">
              <w:rPr>
                <w:rFonts w:asciiTheme="majorHAnsi" w:hAnsiTheme="majorHAnsi"/>
                <w:b/>
                <w:color w:val="000000" w:themeColor="text1"/>
              </w:rPr>
              <w:t>Vejledende tekst</w:t>
            </w:r>
          </w:p>
        </w:tc>
      </w:tr>
      <w:tr w:rsidR="00BD1545" w:rsidRPr="00BD1545" w14:paraId="4FBFAA6A" w14:textId="77777777" w:rsidTr="004974FD">
        <w:tc>
          <w:tcPr>
            <w:tcW w:w="4611" w:type="dxa"/>
          </w:tcPr>
          <w:p w14:paraId="00DCDAE8" w14:textId="77777777" w:rsidR="009965CD" w:rsidRPr="00BD1545" w:rsidRDefault="009965CD" w:rsidP="00322573">
            <w:pPr>
              <w:rPr>
                <w:rFonts w:asciiTheme="majorHAnsi" w:hAnsiTheme="majorHAnsi"/>
                <w:color w:val="000000" w:themeColor="text1"/>
                <w:sz w:val="18"/>
              </w:rPr>
            </w:pPr>
            <w:r w:rsidRPr="00BD1545">
              <w:rPr>
                <w:rFonts w:asciiTheme="majorHAnsi" w:hAnsiTheme="majorHAnsi"/>
                <w:b/>
                <w:color w:val="000000" w:themeColor="text1"/>
                <w:sz w:val="18"/>
              </w:rPr>
              <w:t>Formål med behandlingsaktiviteten</w:t>
            </w:r>
          </w:p>
          <w:p w14:paraId="33C6B260" w14:textId="77777777" w:rsidR="009965CD" w:rsidRPr="00BD1545" w:rsidRDefault="009965CD" w:rsidP="00322573">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 xml:space="preserve">Samt eventuelle underformål/afledte formål </w:t>
            </w:r>
          </w:p>
          <w:p w14:paraId="68B5DA46" w14:textId="77777777" w:rsidR="009965CD" w:rsidRPr="00BD1545" w:rsidRDefault="009965CD" w:rsidP="00322573">
            <w:pPr>
              <w:rPr>
                <w:rFonts w:asciiTheme="majorHAnsi" w:hAnsiTheme="majorHAnsi" w:cstheme="majorHAnsi"/>
                <w:color w:val="000000" w:themeColor="text1"/>
                <w:sz w:val="18"/>
              </w:rPr>
            </w:pPr>
          </w:p>
          <w:p w14:paraId="0D955FD2" w14:textId="31AE9E60" w:rsidR="009965CD" w:rsidRPr="00F01FAE" w:rsidRDefault="009965CD" w:rsidP="00322573">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Der skal krydses af i de relevante underformål. De underpunkter, der er under hvert underformål (kursiveret skrift) er hjælp til at finde ud af hvilke underformål, der er med behandlingen af personoplysninger.</w:t>
            </w:r>
          </w:p>
        </w:tc>
        <w:tc>
          <w:tcPr>
            <w:tcW w:w="7155" w:type="dxa"/>
            <w:gridSpan w:val="4"/>
          </w:tcPr>
          <w:p w14:paraId="3689C1CC" w14:textId="77777777" w:rsidR="009965CD" w:rsidRPr="00BD1545" w:rsidRDefault="009965CD" w:rsidP="00322573">
            <w:pPr>
              <w:rPr>
                <w:rFonts w:asciiTheme="majorHAnsi" w:hAnsiTheme="majorHAnsi"/>
                <w:color w:val="000000" w:themeColor="text1"/>
                <w:sz w:val="18"/>
              </w:rPr>
            </w:pPr>
            <w:r w:rsidRPr="00BD1545">
              <w:rPr>
                <w:rFonts w:asciiTheme="majorHAnsi" w:hAnsiTheme="majorHAnsi"/>
                <w:b/>
                <w:color w:val="000000" w:themeColor="text1"/>
                <w:sz w:val="18"/>
              </w:rPr>
              <w:t xml:space="preserve">Formål: </w:t>
            </w:r>
            <w:r w:rsidRPr="00BD1545">
              <w:rPr>
                <w:rFonts w:asciiTheme="majorHAnsi" w:hAnsiTheme="majorHAnsi"/>
                <w:color w:val="000000" w:themeColor="text1"/>
                <w:sz w:val="18"/>
              </w:rPr>
              <w:t>Diverse administrative opgaver</w:t>
            </w:r>
          </w:p>
          <w:p w14:paraId="5DDC8606" w14:textId="77777777" w:rsidR="009965CD" w:rsidRPr="00BD1545" w:rsidRDefault="009965CD" w:rsidP="00322573">
            <w:pPr>
              <w:rPr>
                <w:rFonts w:asciiTheme="majorHAnsi" w:eastAsia="MS Gothic" w:hAnsiTheme="majorHAnsi"/>
                <w:b/>
                <w:color w:val="000000" w:themeColor="text1"/>
                <w:sz w:val="18"/>
              </w:rPr>
            </w:pPr>
            <w:r w:rsidRPr="00BD1545">
              <w:rPr>
                <w:rFonts w:asciiTheme="majorHAnsi" w:hAnsiTheme="majorHAnsi"/>
                <w:b/>
                <w:color w:val="000000" w:themeColor="text1"/>
                <w:sz w:val="18"/>
              </w:rPr>
              <w:t>Underformål:</w:t>
            </w:r>
          </w:p>
          <w:p w14:paraId="700E88FE" w14:textId="77777777" w:rsidR="009965CD" w:rsidRPr="00BD1545" w:rsidRDefault="002425D2" w:rsidP="00322573">
            <w:pPr>
              <w:spacing w:after="0"/>
              <w:rPr>
                <w:rFonts w:asciiTheme="majorHAnsi" w:hAnsiTheme="majorHAnsi"/>
                <w:b/>
                <w:color w:val="000000" w:themeColor="text1"/>
                <w:sz w:val="18"/>
              </w:rPr>
            </w:pPr>
            <w:sdt>
              <w:sdtPr>
                <w:rPr>
                  <w:rFonts w:asciiTheme="majorHAnsi" w:hAnsiTheme="majorHAnsi"/>
                  <w:b/>
                  <w:color w:val="000000" w:themeColor="text1"/>
                  <w:sz w:val="18"/>
                </w:rPr>
                <w:id w:val="1279530008"/>
                <w14:checkbox>
                  <w14:checked w14:val="1"/>
                  <w14:checkedState w14:val="2612" w14:font="MS Gothic"/>
                  <w14:uncheckedState w14:val="2610" w14:font="MS Gothic"/>
                </w14:checkbox>
              </w:sdtPr>
              <w:sdtEndPr/>
              <w:sdtContent>
                <w:r w:rsidR="009965CD" w:rsidRPr="00BD1545">
                  <w:rPr>
                    <w:rFonts w:ascii="MS Gothic" w:eastAsia="MS Gothic" w:hAnsi="MS Gothic" w:hint="eastAsia"/>
                    <w:b/>
                    <w:color w:val="000000" w:themeColor="text1"/>
                    <w:sz w:val="18"/>
                  </w:rPr>
                  <w:t>☒</w:t>
                </w:r>
              </w:sdtContent>
            </w:sdt>
            <w:r w:rsidR="009965CD" w:rsidRPr="00BD1545">
              <w:rPr>
                <w:rFonts w:asciiTheme="majorHAnsi" w:hAnsiTheme="majorHAnsi"/>
                <w:b/>
                <w:color w:val="000000" w:themeColor="text1"/>
                <w:sz w:val="18"/>
              </w:rPr>
              <w:t xml:space="preserve">Kontordrift </w:t>
            </w:r>
            <w:r w:rsidR="009965CD" w:rsidRPr="00BD1545">
              <w:rPr>
                <w:rFonts w:asciiTheme="majorHAnsi" w:hAnsiTheme="majorHAnsi"/>
                <w:b/>
                <w:color w:val="000000" w:themeColor="text1"/>
                <w:sz w:val="18"/>
              </w:rPr>
              <w:tab/>
            </w:r>
            <w:r w:rsidR="009965CD" w:rsidRPr="00BD1545">
              <w:rPr>
                <w:rFonts w:asciiTheme="majorHAnsi" w:hAnsiTheme="majorHAnsi"/>
                <w:b/>
                <w:color w:val="000000" w:themeColor="text1"/>
                <w:sz w:val="18"/>
              </w:rPr>
              <w:tab/>
            </w:r>
            <w:r w:rsidR="009965CD" w:rsidRPr="00BD1545">
              <w:rPr>
                <w:rFonts w:asciiTheme="majorHAnsi" w:hAnsiTheme="majorHAnsi"/>
                <w:b/>
                <w:color w:val="000000" w:themeColor="text1"/>
                <w:sz w:val="18"/>
              </w:rPr>
              <w:tab/>
            </w:r>
            <w:r w:rsidR="009965CD" w:rsidRPr="00BD1545">
              <w:rPr>
                <w:rFonts w:asciiTheme="majorHAnsi" w:hAnsiTheme="majorHAnsi"/>
                <w:b/>
                <w:color w:val="000000" w:themeColor="text1"/>
                <w:sz w:val="18"/>
              </w:rPr>
              <w:tab/>
            </w:r>
          </w:p>
          <w:p w14:paraId="78AA58EE" w14:textId="77777777" w:rsidR="009965CD" w:rsidRPr="00BD1545" w:rsidRDefault="002425D2" w:rsidP="00322573">
            <w:pPr>
              <w:spacing w:after="0"/>
              <w:ind w:left="245"/>
              <w:rPr>
                <w:rFonts w:asciiTheme="majorHAnsi" w:hAnsiTheme="majorHAnsi"/>
                <w:i/>
                <w:color w:val="000000" w:themeColor="text1"/>
                <w:sz w:val="18"/>
              </w:rPr>
            </w:pPr>
            <w:sdt>
              <w:sdtPr>
                <w:rPr>
                  <w:rFonts w:asciiTheme="majorHAnsi" w:hAnsiTheme="majorHAnsi"/>
                  <w:color w:val="000000" w:themeColor="text1"/>
                  <w:sz w:val="18"/>
                </w:rPr>
                <w:id w:val="1003393633"/>
                <w14:checkbox>
                  <w14:checked w14:val="1"/>
                  <w14:checkedState w14:val="2612" w14:font="MS Gothic"/>
                  <w14:uncheckedState w14:val="2610" w14:font="MS Gothic"/>
                </w14:checkbox>
              </w:sdtPr>
              <w:sdtEndPr/>
              <w:sdtContent>
                <w:r w:rsidR="009965CD" w:rsidRPr="00BD1545">
                  <w:rPr>
                    <w:rFonts w:ascii="MS Gothic" w:eastAsia="MS Gothic" w:hAnsi="MS Gothic" w:hint="eastAsia"/>
                    <w:color w:val="000000" w:themeColor="text1"/>
                    <w:sz w:val="18"/>
                  </w:rPr>
                  <w:t>☒</w:t>
                </w:r>
              </w:sdtContent>
            </w:sdt>
            <w:r w:rsidR="009965CD" w:rsidRPr="00BD1545">
              <w:rPr>
                <w:rFonts w:asciiTheme="majorHAnsi" w:hAnsiTheme="majorHAnsi"/>
                <w:color w:val="000000" w:themeColor="text1"/>
                <w:sz w:val="18"/>
              </w:rPr>
              <w:t xml:space="preserve"> </w:t>
            </w:r>
            <w:r w:rsidR="009965CD" w:rsidRPr="00BD1545">
              <w:rPr>
                <w:rFonts w:asciiTheme="majorHAnsi" w:hAnsiTheme="majorHAnsi"/>
                <w:i/>
                <w:color w:val="000000" w:themeColor="text1"/>
                <w:sz w:val="18"/>
              </w:rPr>
              <w:t>Flexskema</w:t>
            </w:r>
            <w:r w:rsidR="009965CD" w:rsidRPr="00BD1545">
              <w:rPr>
                <w:rFonts w:asciiTheme="majorHAnsi" w:hAnsiTheme="majorHAnsi"/>
                <w:i/>
                <w:color w:val="000000" w:themeColor="text1"/>
                <w:sz w:val="18"/>
              </w:rPr>
              <w:tab/>
            </w:r>
            <w:r w:rsidR="009965CD" w:rsidRPr="00BD1545">
              <w:rPr>
                <w:rFonts w:asciiTheme="majorHAnsi" w:hAnsiTheme="majorHAnsi"/>
                <w:i/>
                <w:color w:val="000000" w:themeColor="text1"/>
                <w:sz w:val="18"/>
              </w:rPr>
              <w:tab/>
            </w:r>
            <w:r w:rsidR="009965CD" w:rsidRPr="00BD1545">
              <w:rPr>
                <w:rFonts w:asciiTheme="majorHAnsi" w:hAnsiTheme="majorHAnsi"/>
                <w:i/>
                <w:color w:val="000000" w:themeColor="text1"/>
                <w:sz w:val="18"/>
              </w:rPr>
              <w:tab/>
            </w:r>
          </w:p>
          <w:p w14:paraId="3A228897" w14:textId="77777777" w:rsidR="009965CD" w:rsidRPr="00B0605A" w:rsidRDefault="002425D2" w:rsidP="00B0605A">
            <w:pPr>
              <w:spacing w:after="0"/>
              <w:ind w:left="245"/>
              <w:rPr>
                <w:rFonts w:asciiTheme="majorHAnsi" w:hAnsiTheme="majorHAnsi"/>
                <w:i/>
                <w:color w:val="000000" w:themeColor="text1"/>
                <w:sz w:val="18"/>
              </w:rPr>
            </w:pPr>
            <w:sdt>
              <w:sdtPr>
                <w:rPr>
                  <w:rFonts w:asciiTheme="majorHAnsi" w:hAnsiTheme="majorHAnsi"/>
                  <w:color w:val="000000" w:themeColor="text1"/>
                  <w:sz w:val="18"/>
                </w:rPr>
                <w:id w:val="-316574391"/>
                <w14:checkbox>
                  <w14:checked w14:val="1"/>
                  <w14:checkedState w14:val="2612" w14:font="MS Gothic"/>
                  <w14:uncheckedState w14:val="2610" w14:font="MS Gothic"/>
                </w14:checkbox>
              </w:sdtPr>
              <w:sdtEndPr/>
              <w:sdtContent>
                <w:r w:rsidR="009965CD" w:rsidRPr="00BD1545">
                  <w:rPr>
                    <w:rFonts w:ascii="MS Gothic" w:eastAsia="MS Gothic" w:hAnsi="MS Gothic" w:hint="eastAsia"/>
                    <w:color w:val="000000" w:themeColor="text1"/>
                    <w:sz w:val="18"/>
                  </w:rPr>
                  <w:t>☒</w:t>
                </w:r>
              </w:sdtContent>
            </w:sdt>
            <w:r w:rsidR="009965CD" w:rsidRPr="00BD1545">
              <w:rPr>
                <w:rFonts w:asciiTheme="majorHAnsi" w:hAnsiTheme="majorHAnsi"/>
                <w:color w:val="000000" w:themeColor="text1"/>
                <w:sz w:val="18"/>
              </w:rPr>
              <w:t xml:space="preserve"> </w:t>
            </w:r>
            <w:r w:rsidR="009965CD" w:rsidRPr="00BD1545">
              <w:rPr>
                <w:rFonts w:asciiTheme="majorHAnsi" w:hAnsiTheme="majorHAnsi"/>
                <w:i/>
                <w:color w:val="000000" w:themeColor="text1"/>
                <w:sz w:val="18"/>
              </w:rPr>
              <w:t>Fordeling af e-</w:t>
            </w:r>
            <w:r w:rsidR="00B0605A">
              <w:rPr>
                <w:rFonts w:asciiTheme="majorHAnsi" w:hAnsiTheme="majorHAnsi"/>
                <w:i/>
                <w:color w:val="000000" w:themeColor="text1"/>
                <w:sz w:val="18"/>
              </w:rPr>
              <w:t xml:space="preserve">mails fra funktionspostkasse </w:t>
            </w:r>
            <w:r w:rsidR="009965CD" w:rsidRPr="00BD1545">
              <w:rPr>
                <w:rFonts w:asciiTheme="majorHAnsi" w:hAnsiTheme="majorHAnsi"/>
                <w:color w:val="000000" w:themeColor="text1"/>
                <w:sz w:val="18"/>
              </w:rPr>
              <w:tab/>
            </w:r>
            <w:r w:rsidR="009965CD" w:rsidRPr="00BD1545">
              <w:rPr>
                <w:rFonts w:asciiTheme="majorHAnsi" w:hAnsiTheme="majorHAnsi"/>
                <w:color w:val="000000" w:themeColor="text1"/>
                <w:sz w:val="18"/>
              </w:rPr>
              <w:tab/>
            </w:r>
            <w:r w:rsidR="009965CD" w:rsidRPr="007C7B8D">
              <w:rPr>
                <w:rFonts w:asciiTheme="majorHAnsi" w:hAnsiTheme="majorHAnsi"/>
                <w:i/>
                <w:color w:val="000000" w:themeColor="text1"/>
                <w:sz w:val="18"/>
              </w:rPr>
              <w:tab/>
            </w:r>
          </w:p>
          <w:p w14:paraId="59DED282" w14:textId="77777777" w:rsidR="009965CD" w:rsidRPr="00BD1545" w:rsidRDefault="002425D2" w:rsidP="00322573">
            <w:pPr>
              <w:spacing w:after="0"/>
              <w:rPr>
                <w:rFonts w:asciiTheme="majorHAnsi" w:hAnsiTheme="majorHAnsi"/>
                <w:b/>
                <w:color w:val="000000" w:themeColor="text1"/>
                <w:sz w:val="18"/>
              </w:rPr>
            </w:pPr>
            <w:sdt>
              <w:sdtPr>
                <w:rPr>
                  <w:rFonts w:asciiTheme="majorHAnsi" w:hAnsiTheme="majorHAnsi"/>
                  <w:b/>
                  <w:color w:val="000000" w:themeColor="text1"/>
                  <w:sz w:val="18"/>
                </w:rPr>
                <w:id w:val="-640812045"/>
                <w14:checkbox>
                  <w14:checked w14:val="1"/>
                  <w14:checkedState w14:val="2612" w14:font="MS Gothic"/>
                  <w14:uncheckedState w14:val="2610" w14:font="MS Gothic"/>
                </w14:checkbox>
              </w:sdtPr>
              <w:sdtEndPr/>
              <w:sdtContent>
                <w:r w:rsidR="009965CD" w:rsidRPr="00BD1545">
                  <w:rPr>
                    <w:rFonts w:ascii="MS Gothic" w:eastAsia="MS Gothic" w:hAnsi="MS Gothic" w:hint="eastAsia"/>
                    <w:b/>
                    <w:color w:val="000000" w:themeColor="text1"/>
                    <w:sz w:val="18"/>
                  </w:rPr>
                  <w:t>☒</w:t>
                </w:r>
              </w:sdtContent>
            </w:sdt>
            <w:r w:rsidR="00B0605A">
              <w:rPr>
                <w:rFonts w:asciiTheme="majorHAnsi" w:hAnsiTheme="majorHAnsi"/>
                <w:b/>
                <w:color w:val="000000" w:themeColor="text1"/>
                <w:sz w:val="18"/>
              </w:rPr>
              <w:t>Kurser og konferencer</w:t>
            </w:r>
            <w:r w:rsidR="00B0605A">
              <w:rPr>
                <w:rFonts w:asciiTheme="majorHAnsi" w:hAnsiTheme="majorHAnsi"/>
                <w:b/>
                <w:color w:val="000000" w:themeColor="text1"/>
                <w:sz w:val="18"/>
              </w:rPr>
              <w:tab/>
            </w:r>
          </w:p>
          <w:p w14:paraId="01CE5120" w14:textId="77777777" w:rsidR="007C7B8D" w:rsidRPr="007C7B8D" w:rsidRDefault="002425D2" w:rsidP="007C7B8D">
            <w:pPr>
              <w:spacing w:after="0"/>
              <w:ind w:left="245"/>
              <w:rPr>
                <w:rFonts w:asciiTheme="majorHAnsi" w:hAnsiTheme="majorHAnsi"/>
                <w:color w:val="000000" w:themeColor="text1"/>
                <w:sz w:val="18"/>
              </w:rPr>
            </w:pPr>
            <w:sdt>
              <w:sdtPr>
                <w:rPr>
                  <w:rFonts w:asciiTheme="majorHAnsi" w:hAnsiTheme="majorHAnsi"/>
                  <w:color w:val="000000" w:themeColor="text1"/>
                  <w:sz w:val="18"/>
                </w:rPr>
                <w:id w:val="184027923"/>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w:t>
            </w:r>
            <w:r w:rsidR="007C7B8D" w:rsidRPr="007C7B8D">
              <w:rPr>
                <w:rFonts w:asciiTheme="majorHAnsi" w:hAnsiTheme="majorHAnsi"/>
                <w:color w:val="000000" w:themeColor="text1"/>
                <w:sz w:val="18"/>
              </w:rPr>
              <w:t>Lokalebooking</w:t>
            </w:r>
          </w:p>
          <w:p w14:paraId="52DD47C5" w14:textId="77777777" w:rsidR="009965CD" w:rsidRDefault="002425D2" w:rsidP="007C7B8D">
            <w:pPr>
              <w:spacing w:after="0"/>
              <w:ind w:left="245"/>
              <w:rPr>
                <w:rFonts w:asciiTheme="majorHAnsi" w:hAnsiTheme="majorHAnsi"/>
                <w:i/>
                <w:color w:val="000000" w:themeColor="text1"/>
                <w:sz w:val="18"/>
              </w:rPr>
            </w:pPr>
            <w:sdt>
              <w:sdtPr>
                <w:rPr>
                  <w:rFonts w:asciiTheme="majorHAnsi" w:hAnsiTheme="majorHAnsi"/>
                  <w:color w:val="000000" w:themeColor="text1"/>
                  <w:sz w:val="18"/>
                </w:rPr>
                <w:id w:val="729354852"/>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Receptioner (forberedelse, afvikling og efterbehandling)</w:t>
            </w:r>
            <w:r w:rsidR="009965CD" w:rsidRPr="00BD1545">
              <w:rPr>
                <w:rFonts w:asciiTheme="majorHAnsi" w:hAnsiTheme="majorHAnsi"/>
                <w:i/>
                <w:color w:val="000000" w:themeColor="text1"/>
                <w:sz w:val="18"/>
              </w:rPr>
              <w:t xml:space="preserve"> </w:t>
            </w:r>
            <w:r w:rsidR="009965CD" w:rsidRPr="00BD1545">
              <w:rPr>
                <w:rFonts w:asciiTheme="majorHAnsi" w:hAnsiTheme="majorHAnsi"/>
                <w:i/>
                <w:color w:val="000000" w:themeColor="text1"/>
                <w:sz w:val="18"/>
              </w:rPr>
              <w:tab/>
            </w:r>
          </w:p>
          <w:p w14:paraId="04969C41" w14:textId="29AFA86E" w:rsidR="002E2CE0" w:rsidRPr="002E2CE0" w:rsidRDefault="002E2CE0" w:rsidP="007C7B8D">
            <w:pPr>
              <w:spacing w:after="0"/>
              <w:ind w:left="245"/>
              <w:rPr>
                <w:rFonts w:asciiTheme="majorHAnsi" w:hAnsiTheme="majorHAnsi"/>
                <w:color w:val="000000" w:themeColor="text1"/>
                <w:sz w:val="18"/>
              </w:rPr>
            </w:pPr>
          </w:p>
        </w:tc>
        <w:tc>
          <w:tcPr>
            <w:tcW w:w="3543" w:type="dxa"/>
          </w:tcPr>
          <w:p w14:paraId="20F50D48" w14:textId="77777777" w:rsidR="00C40549" w:rsidRPr="00BD1545" w:rsidRDefault="00C40549" w:rsidP="00C40549">
            <w:pPr>
              <w:rPr>
                <w:color w:val="000000" w:themeColor="text1"/>
                <w:sz w:val="18"/>
                <w:szCs w:val="18"/>
              </w:rPr>
            </w:pPr>
            <w:r w:rsidRPr="00BD1545">
              <w:rPr>
                <w:color w:val="000000" w:themeColor="text1"/>
                <w:sz w:val="18"/>
                <w:szCs w:val="18"/>
              </w:rPr>
              <w:t>Her angives ved afkrydsning hvilken behandlingsaktivitet, der finder sted – altså til hvilket formål/underformål personoplysninger behandles.</w:t>
            </w:r>
          </w:p>
          <w:p w14:paraId="6FE21800" w14:textId="50052EEB" w:rsidR="009965CD" w:rsidRPr="00F01FAE" w:rsidRDefault="00C40549" w:rsidP="00F01FAE">
            <w:pPr>
              <w:rPr>
                <w:color w:val="000000" w:themeColor="text1"/>
                <w:sz w:val="18"/>
                <w:szCs w:val="18"/>
              </w:rPr>
            </w:pPr>
            <w:r w:rsidRPr="00BD1545">
              <w:rPr>
                <w:color w:val="000000" w:themeColor="text1"/>
                <w:sz w:val="18"/>
                <w:szCs w:val="18"/>
              </w:rPr>
              <w:t xml:space="preserve">Der kan angives flere underformål. </w:t>
            </w:r>
          </w:p>
        </w:tc>
      </w:tr>
      <w:tr w:rsidR="00BD1545" w:rsidRPr="00BD1545" w14:paraId="6FB5653C" w14:textId="77777777" w:rsidTr="004974FD">
        <w:tc>
          <w:tcPr>
            <w:tcW w:w="4611" w:type="dxa"/>
          </w:tcPr>
          <w:p w14:paraId="06F98C70" w14:textId="2B26897E" w:rsidR="009965CD" w:rsidRPr="00BD1545" w:rsidRDefault="009965CD" w:rsidP="00322573">
            <w:pPr>
              <w:rPr>
                <w:rFonts w:asciiTheme="majorHAnsi" w:hAnsiTheme="majorHAnsi"/>
                <w:color w:val="000000" w:themeColor="text1"/>
                <w:sz w:val="18"/>
              </w:rPr>
            </w:pPr>
            <w:r w:rsidRPr="00BD1545">
              <w:rPr>
                <w:rFonts w:asciiTheme="majorHAnsi" w:hAnsiTheme="majorHAnsi"/>
                <w:b/>
                <w:color w:val="000000" w:themeColor="text1"/>
                <w:sz w:val="18"/>
              </w:rPr>
              <w:t xml:space="preserve">Kategorier </w:t>
            </w:r>
            <w:r w:rsidR="00DB50EE">
              <w:rPr>
                <w:rFonts w:asciiTheme="majorHAnsi" w:hAnsiTheme="majorHAnsi"/>
                <w:b/>
                <w:color w:val="000000" w:themeColor="text1"/>
                <w:sz w:val="18"/>
              </w:rPr>
              <w:t xml:space="preserve">og antal </w:t>
            </w:r>
            <w:r w:rsidRPr="00BD1545">
              <w:rPr>
                <w:rFonts w:asciiTheme="majorHAnsi" w:hAnsiTheme="majorHAnsi"/>
                <w:b/>
                <w:color w:val="000000" w:themeColor="text1"/>
                <w:sz w:val="18"/>
              </w:rPr>
              <w:t>af registrerede personer</w:t>
            </w:r>
            <w:r w:rsidRPr="00BD1545">
              <w:rPr>
                <w:rFonts w:asciiTheme="majorHAnsi" w:hAnsiTheme="majorHAnsi"/>
                <w:color w:val="000000" w:themeColor="text1"/>
                <w:sz w:val="18"/>
              </w:rPr>
              <w:t xml:space="preserve"> </w:t>
            </w:r>
          </w:p>
          <w:p w14:paraId="2E8D55B1" w14:textId="77777777" w:rsidR="009965CD" w:rsidRPr="00BD1545" w:rsidRDefault="009965CD" w:rsidP="00322573">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En ’registreret person’ er alle de personer, AAU har oplysninger omkring. I dette felt skal du/I krydse af hvilke kategorier af ’registrerede personer’, der behandles oplysninger om.</w:t>
            </w:r>
          </w:p>
          <w:p w14:paraId="30427A41" w14:textId="77777777" w:rsidR="009965CD" w:rsidRDefault="009965CD" w:rsidP="00322573">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Kryds alle kategorier af og vær opmærksom på, at f.eks. enkeltmandsvirksom-heder også tæller som en kategori af ’registrerede personer’.</w:t>
            </w:r>
          </w:p>
          <w:p w14:paraId="1F282176" w14:textId="0F486AEE" w:rsidR="0060660A" w:rsidRPr="00F01FAE" w:rsidRDefault="0060660A" w:rsidP="00322573">
            <w:pPr>
              <w:rPr>
                <w:rFonts w:asciiTheme="majorHAnsi" w:hAnsiTheme="majorHAnsi" w:cstheme="majorHAnsi"/>
                <w:color w:val="000000" w:themeColor="text1"/>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tc>
        <w:tc>
          <w:tcPr>
            <w:tcW w:w="7155" w:type="dxa"/>
            <w:gridSpan w:val="4"/>
          </w:tcPr>
          <w:p w14:paraId="61986DBA" w14:textId="5BF5A4EE" w:rsidR="009965CD" w:rsidRPr="007C7B8D" w:rsidRDefault="002425D2" w:rsidP="007C7B8D">
            <w:pPr>
              <w:spacing w:after="0"/>
              <w:ind w:left="245"/>
              <w:rPr>
                <w:rFonts w:asciiTheme="majorHAnsi" w:hAnsiTheme="majorHAnsi"/>
                <w:color w:val="000000" w:themeColor="text1"/>
                <w:sz w:val="18"/>
              </w:rPr>
            </w:pPr>
            <w:sdt>
              <w:sdtPr>
                <w:rPr>
                  <w:rFonts w:asciiTheme="majorHAnsi" w:hAnsiTheme="majorHAnsi"/>
                  <w:color w:val="000000" w:themeColor="text1"/>
                  <w:sz w:val="18"/>
                </w:rPr>
                <w:id w:val="1790857732"/>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Gæster</w:t>
            </w:r>
            <w:r w:rsidR="00F01FAE">
              <w:rPr>
                <w:rFonts w:asciiTheme="majorHAnsi" w:hAnsiTheme="majorHAnsi"/>
                <w:color w:val="000000" w:themeColor="text1"/>
                <w:sz w:val="18"/>
              </w:rPr>
              <w:t xml:space="preserve"> </w:t>
            </w:r>
            <w:r w:rsidR="00F01FAE" w:rsidRPr="00F01FAE">
              <w:rPr>
                <w:rFonts w:asciiTheme="majorHAnsi" w:hAnsiTheme="majorHAnsi"/>
                <w:b/>
                <w:i/>
                <w:color w:val="000000" w:themeColor="text1"/>
                <w:sz w:val="18"/>
              </w:rPr>
              <w:t>(40)</w:t>
            </w:r>
          </w:p>
          <w:p w14:paraId="2FB66BD0" w14:textId="3A8247B0" w:rsidR="009965CD" w:rsidRPr="004974FD" w:rsidRDefault="002425D2" w:rsidP="007C7B8D">
            <w:pPr>
              <w:spacing w:after="0"/>
              <w:ind w:left="245"/>
              <w:rPr>
                <w:rFonts w:asciiTheme="majorHAnsi" w:hAnsiTheme="majorHAnsi"/>
                <w:b/>
                <w:color w:val="000000" w:themeColor="text1"/>
                <w:sz w:val="18"/>
              </w:rPr>
            </w:pPr>
            <w:sdt>
              <w:sdtPr>
                <w:rPr>
                  <w:rFonts w:asciiTheme="majorHAnsi" w:hAnsiTheme="majorHAnsi"/>
                  <w:color w:val="000000" w:themeColor="text1"/>
                  <w:sz w:val="18"/>
                </w:rPr>
                <w:id w:val="-907601645"/>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Samarbejdspartnere</w:t>
            </w:r>
            <w:r w:rsidR="00F01FAE">
              <w:rPr>
                <w:rFonts w:asciiTheme="majorHAnsi" w:hAnsiTheme="majorHAnsi"/>
                <w:color w:val="000000" w:themeColor="text1"/>
                <w:sz w:val="18"/>
              </w:rPr>
              <w:t xml:space="preserve"> </w:t>
            </w:r>
            <w:r w:rsidR="00F01FAE" w:rsidRPr="004974FD">
              <w:rPr>
                <w:rFonts w:asciiTheme="majorHAnsi" w:hAnsiTheme="majorHAnsi"/>
                <w:b/>
                <w:color w:val="000000" w:themeColor="text1"/>
                <w:sz w:val="18"/>
              </w:rPr>
              <w:t>(30)</w:t>
            </w:r>
          </w:p>
          <w:p w14:paraId="0452CBFB" w14:textId="7E14C2A8" w:rsidR="009965CD" w:rsidRPr="007C7B8D" w:rsidRDefault="002425D2" w:rsidP="007C7B8D">
            <w:pPr>
              <w:spacing w:after="0"/>
              <w:ind w:left="245"/>
              <w:rPr>
                <w:rFonts w:asciiTheme="majorHAnsi" w:hAnsiTheme="majorHAnsi"/>
                <w:color w:val="000000" w:themeColor="text1"/>
                <w:sz w:val="18"/>
              </w:rPr>
            </w:pPr>
            <w:sdt>
              <w:sdtPr>
                <w:rPr>
                  <w:rFonts w:asciiTheme="majorHAnsi" w:hAnsiTheme="majorHAnsi"/>
                  <w:color w:val="000000" w:themeColor="text1"/>
                  <w:sz w:val="18"/>
                </w:rPr>
                <w:id w:val="893546818"/>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TAP-medarbejdere</w:t>
            </w:r>
            <w:r w:rsidR="004974FD">
              <w:rPr>
                <w:rFonts w:asciiTheme="majorHAnsi" w:hAnsiTheme="majorHAnsi"/>
                <w:color w:val="000000" w:themeColor="text1"/>
                <w:sz w:val="18"/>
              </w:rPr>
              <w:t xml:space="preserve"> </w:t>
            </w:r>
            <w:r w:rsidR="004974FD" w:rsidRPr="004974FD">
              <w:rPr>
                <w:rFonts w:asciiTheme="majorHAnsi" w:hAnsiTheme="majorHAnsi"/>
                <w:b/>
                <w:color w:val="000000" w:themeColor="text1"/>
                <w:sz w:val="18"/>
              </w:rPr>
              <w:t>(10)</w:t>
            </w:r>
          </w:p>
          <w:p w14:paraId="7767FF3F" w14:textId="440B87C6" w:rsidR="009965CD" w:rsidRPr="007C7B8D" w:rsidRDefault="002425D2" w:rsidP="007C7B8D">
            <w:pPr>
              <w:spacing w:after="0"/>
              <w:ind w:left="245"/>
              <w:rPr>
                <w:rFonts w:asciiTheme="majorHAnsi" w:hAnsiTheme="majorHAnsi"/>
                <w:color w:val="000000" w:themeColor="text1"/>
                <w:sz w:val="18"/>
              </w:rPr>
            </w:pPr>
            <w:sdt>
              <w:sdtPr>
                <w:rPr>
                  <w:rFonts w:asciiTheme="majorHAnsi" w:hAnsiTheme="majorHAnsi"/>
                  <w:color w:val="000000" w:themeColor="text1"/>
                  <w:sz w:val="18"/>
                </w:rPr>
                <w:id w:val="1142469010"/>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Kursusdeltagere</w:t>
            </w:r>
            <w:r w:rsidR="004974FD">
              <w:rPr>
                <w:rFonts w:asciiTheme="majorHAnsi" w:hAnsiTheme="majorHAnsi"/>
                <w:color w:val="000000" w:themeColor="text1"/>
                <w:sz w:val="18"/>
              </w:rPr>
              <w:t xml:space="preserve"> </w:t>
            </w:r>
            <w:r w:rsidR="004974FD" w:rsidRPr="004974FD">
              <w:rPr>
                <w:rFonts w:asciiTheme="majorHAnsi" w:hAnsiTheme="majorHAnsi"/>
                <w:b/>
                <w:color w:val="000000" w:themeColor="text1"/>
                <w:sz w:val="18"/>
              </w:rPr>
              <w:t>(300)</w:t>
            </w:r>
          </w:p>
          <w:p w14:paraId="6BB81463" w14:textId="4D3C0331" w:rsidR="009965CD" w:rsidRPr="007C7B8D" w:rsidRDefault="002425D2" w:rsidP="007C7B8D">
            <w:pPr>
              <w:spacing w:after="0"/>
              <w:ind w:left="245"/>
              <w:rPr>
                <w:rFonts w:asciiTheme="majorHAnsi" w:hAnsiTheme="majorHAnsi"/>
                <w:color w:val="000000" w:themeColor="text1"/>
                <w:sz w:val="18"/>
              </w:rPr>
            </w:pPr>
            <w:sdt>
              <w:sdtPr>
                <w:rPr>
                  <w:rFonts w:asciiTheme="majorHAnsi" w:hAnsiTheme="majorHAnsi"/>
                  <w:color w:val="000000" w:themeColor="text1"/>
                  <w:sz w:val="18"/>
                </w:rPr>
                <w:id w:val="-1856097797"/>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VIP’er</w:t>
            </w:r>
            <w:r w:rsidR="004974FD">
              <w:rPr>
                <w:rFonts w:asciiTheme="majorHAnsi" w:hAnsiTheme="majorHAnsi"/>
                <w:color w:val="000000" w:themeColor="text1"/>
                <w:sz w:val="18"/>
              </w:rPr>
              <w:t xml:space="preserve"> </w:t>
            </w:r>
            <w:r w:rsidR="004974FD" w:rsidRPr="004974FD">
              <w:rPr>
                <w:rFonts w:asciiTheme="majorHAnsi" w:hAnsiTheme="majorHAnsi"/>
                <w:b/>
                <w:color w:val="000000" w:themeColor="text1"/>
                <w:sz w:val="18"/>
              </w:rPr>
              <w:t>(5)</w:t>
            </w:r>
          </w:p>
          <w:p w14:paraId="0FF30797" w14:textId="7B0BA344" w:rsidR="009965CD" w:rsidRPr="007C7B8D" w:rsidRDefault="002425D2" w:rsidP="007C7B8D">
            <w:pPr>
              <w:spacing w:after="0"/>
              <w:ind w:left="245"/>
              <w:rPr>
                <w:rFonts w:asciiTheme="majorHAnsi" w:hAnsiTheme="majorHAnsi"/>
                <w:color w:val="000000" w:themeColor="text1"/>
                <w:sz w:val="18"/>
              </w:rPr>
            </w:pPr>
            <w:sdt>
              <w:sdtPr>
                <w:rPr>
                  <w:rFonts w:asciiTheme="majorHAnsi" w:hAnsiTheme="majorHAnsi"/>
                  <w:color w:val="000000" w:themeColor="text1"/>
                  <w:sz w:val="18"/>
                </w:rPr>
                <w:id w:val="-1380856154"/>
                <w14:checkbox>
                  <w14:checked w14:val="1"/>
                  <w14:checkedState w14:val="2612" w14:font="MS Gothic"/>
                  <w14:uncheckedState w14:val="2610" w14:font="MS Gothic"/>
                </w14:checkbox>
              </w:sdtPr>
              <w:sdtEndPr/>
              <w:sdtContent>
                <w:r w:rsidR="009965CD" w:rsidRPr="007C7B8D">
                  <w:rPr>
                    <w:rFonts w:ascii="Segoe UI Symbol" w:hAnsi="Segoe UI Symbol" w:cs="Segoe UI Symbol"/>
                    <w:color w:val="000000" w:themeColor="text1"/>
                    <w:sz w:val="18"/>
                  </w:rPr>
                  <w:t>☒</w:t>
                </w:r>
              </w:sdtContent>
            </w:sdt>
            <w:r w:rsidR="009965CD" w:rsidRPr="007C7B8D">
              <w:rPr>
                <w:rFonts w:asciiTheme="majorHAnsi" w:hAnsiTheme="majorHAnsi"/>
                <w:color w:val="000000" w:themeColor="text1"/>
                <w:sz w:val="18"/>
              </w:rPr>
              <w:t xml:space="preserve"> Kommende studerende</w:t>
            </w:r>
            <w:r w:rsidR="004974FD">
              <w:rPr>
                <w:rFonts w:asciiTheme="majorHAnsi" w:hAnsiTheme="majorHAnsi"/>
                <w:color w:val="000000" w:themeColor="text1"/>
                <w:sz w:val="18"/>
              </w:rPr>
              <w:t xml:space="preserve"> </w:t>
            </w:r>
            <w:r w:rsidR="004974FD" w:rsidRPr="004974FD">
              <w:rPr>
                <w:rFonts w:asciiTheme="majorHAnsi" w:hAnsiTheme="majorHAnsi"/>
                <w:b/>
                <w:color w:val="000000" w:themeColor="text1"/>
                <w:sz w:val="18"/>
              </w:rPr>
              <w:t>(500)</w:t>
            </w:r>
          </w:p>
          <w:p w14:paraId="7976D570" w14:textId="77777777" w:rsidR="009965CD" w:rsidRPr="007C7B8D" w:rsidRDefault="009965CD" w:rsidP="00322573">
            <w:pPr>
              <w:rPr>
                <w:rFonts w:asciiTheme="majorHAnsi" w:hAnsiTheme="majorHAnsi"/>
                <w:b/>
                <w:color w:val="000000" w:themeColor="text1"/>
                <w:sz w:val="18"/>
              </w:rPr>
            </w:pPr>
          </w:p>
        </w:tc>
        <w:tc>
          <w:tcPr>
            <w:tcW w:w="3543" w:type="dxa"/>
          </w:tcPr>
          <w:p w14:paraId="5EE7229F" w14:textId="52259707" w:rsidR="00C40549" w:rsidRDefault="00C40549" w:rsidP="00C40549">
            <w:pPr>
              <w:rPr>
                <w:color w:val="000000" w:themeColor="text1"/>
                <w:sz w:val="18"/>
                <w:szCs w:val="18"/>
              </w:rPr>
            </w:pPr>
            <w:r w:rsidRPr="00BD1545">
              <w:rPr>
                <w:color w:val="000000" w:themeColor="text1"/>
                <w:sz w:val="18"/>
                <w:szCs w:val="18"/>
              </w:rPr>
              <w:t>Her angives, hvilke kategorier af registrerede personer, der er i forbindelse med det/de valgte underformål.</w:t>
            </w:r>
          </w:p>
          <w:p w14:paraId="071FD0BF" w14:textId="3E5251F2" w:rsidR="00F01FAE" w:rsidRDefault="00F01FAE" w:rsidP="00C40549">
            <w:pPr>
              <w:rPr>
                <w:color w:val="000000" w:themeColor="text1"/>
                <w:sz w:val="18"/>
                <w:szCs w:val="18"/>
              </w:rPr>
            </w:pPr>
            <w:r>
              <w:rPr>
                <w:color w:val="000000" w:themeColor="text1"/>
                <w:sz w:val="18"/>
                <w:szCs w:val="18"/>
              </w:rPr>
              <w:t>I parentes ud for hver kategori af registrerede angives ca. antal personer.</w:t>
            </w:r>
          </w:p>
          <w:p w14:paraId="55240419" w14:textId="77777777" w:rsidR="00F01FAE" w:rsidRPr="00BD1545" w:rsidRDefault="00F01FAE" w:rsidP="00C40549">
            <w:pPr>
              <w:rPr>
                <w:color w:val="000000" w:themeColor="text1"/>
                <w:sz w:val="18"/>
                <w:szCs w:val="18"/>
              </w:rPr>
            </w:pPr>
          </w:p>
          <w:p w14:paraId="64280E31" w14:textId="77777777" w:rsidR="009965CD" w:rsidRPr="00BD1545" w:rsidRDefault="009965CD" w:rsidP="00322573">
            <w:pPr>
              <w:rPr>
                <w:rFonts w:ascii="Arial" w:hAnsi="Arial" w:cs="Arial"/>
                <w:color w:val="000000" w:themeColor="text1"/>
                <w:sz w:val="20"/>
                <w:szCs w:val="20"/>
              </w:rPr>
            </w:pPr>
          </w:p>
        </w:tc>
      </w:tr>
      <w:tr w:rsidR="00BD1545" w:rsidRPr="00BD1545" w14:paraId="16CC342B" w14:textId="77777777" w:rsidTr="004974FD">
        <w:trPr>
          <w:trHeight w:val="983"/>
        </w:trPr>
        <w:tc>
          <w:tcPr>
            <w:tcW w:w="4611" w:type="dxa"/>
          </w:tcPr>
          <w:p w14:paraId="3199879E" w14:textId="16CC574E" w:rsidR="00BE51FA" w:rsidRPr="00BD1545" w:rsidRDefault="00BE51FA" w:rsidP="00BE51FA">
            <w:pPr>
              <w:rPr>
                <w:rFonts w:asciiTheme="majorHAnsi" w:hAnsiTheme="majorHAnsi"/>
                <w:color w:val="000000" w:themeColor="text1"/>
                <w:sz w:val="18"/>
              </w:rPr>
            </w:pPr>
            <w:r w:rsidRPr="00BD1545">
              <w:rPr>
                <w:color w:val="000000" w:themeColor="text1"/>
              </w:rPr>
              <w:br w:type="page"/>
            </w:r>
            <w:r w:rsidRPr="00BD1545">
              <w:rPr>
                <w:rFonts w:asciiTheme="majorHAnsi" w:hAnsiTheme="majorHAnsi"/>
                <w:b/>
                <w:color w:val="000000" w:themeColor="text1"/>
                <w:sz w:val="18"/>
              </w:rPr>
              <w:t>Kategori af personoplysninger og behandlingshjemmel</w:t>
            </w:r>
          </w:p>
          <w:p w14:paraId="69F477B6" w14:textId="77777777" w:rsidR="00BE51FA" w:rsidRPr="00BD1545" w:rsidRDefault="00BE51FA" w:rsidP="00BE51FA">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Angiv hjemlen til at AAU behandler person</w:t>
            </w:r>
            <w:r w:rsidR="00FF45EA" w:rsidRPr="00BD1545">
              <w:rPr>
                <w:rFonts w:asciiTheme="majorHAnsi" w:hAnsiTheme="majorHAnsi" w:cstheme="majorHAnsi"/>
                <w:color w:val="000000" w:themeColor="text1"/>
                <w:sz w:val="18"/>
              </w:rPr>
              <w:t>-</w:t>
            </w:r>
            <w:r w:rsidRPr="00BD1545">
              <w:rPr>
                <w:rFonts w:asciiTheme="majorHAnsi" w:hAnsiTheme="majorHAnsi" w:cstheme="majorHAnsi"/>
                <w:color w:val="000000" w:themeColor="text1"/>
                <w:sz w:val="18"/>
              </w:rPr>
              <w:t>oplysningerne.</w:t>
            </w:r>
          </w:p>
          <w:p w14:paraId="62A16D9D" w14:textId="77777777" w:rsidR="00BE51FA" w:rsidRPr="00BD1545" w:rsidRDefault="00BE51FA" w:rsidP="00BE51FA">
            <w:pPr>
              <w:rPr>
                <w:rFonts w:asciiTheme="majorHAnsi" w:hAnsiTheme="majorHAnsi" w:cstheme="majorHAnsi"/>
                <w:color w:val="000000" w:themeColor="text1"/>
                <w:sz w:val="18"/>
              </w:rPr>
            </w:pPr>
          </w:p>
          <w:p w14:paraId="65F6FA79" w14:textId="77777777" w:rsidR="00BE51FA" w:rsidRPr="00BD1545" w:rsidRDefault="00BE51FA" w:rsidP="00F75A42">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 xml:space="preserve">Der kan opdeles i underformål, hvis der gælder en forskellig behandlingshjemmel for de enkelte underformål. Hvis samme behandlingshjemmel gælder for det overordnede formål, angives der ikke noget i ”underformål”. </w:t>
            </w:r>
          </w:p>
        </w:tc>
        <w:tc>
          <w:tcPr>
            <w:tcW w:w="1684" w:type="dxa"/>
            <w:hideMark/>
          </w:tcPr>
          <w:p w14:paraId="4EF3D703" w14:textId="639E1B08" w:rsidR="00BE51FA" w:rsidRPr="00BD1545" w:rsidRDefault="00DB50EE" w:rsidP="00FC4EE9">
            <w:pPr>
              <w:spacing w:after="0"/>
              <w:jc w:val="center"/>
              <w:rPr>
                <w:rFonts w:asciiTheme="majorHAnsi" w:hAnsiTheme="majorHAnsi" w:cs="Arial"/>
                <w:b/>
                <w:color w:val="000000" w:themeColor="text1"/>
                <w:sz w:val="18"/>
                <w:szCs w:val="18"/>
              </w:rPr>
            </w:pPr>
            <w:r>
              <w:rPr>
                <w:rFonts w:asciiTheme="majorHAnsi" w:hAnsiTheme="majorHAnsi" w:cs="Arial"/>
                <w:b/>
                <w:color w:val="000000" w:themeColor="text1"/>
                <w:sz w:val="18"/>
                <w:szCs w:val="18"/>
              </w:rPr>
              <w:t>Under</w:t>
            </w:r>
            <w:r w:rsidR="00BE51FA" w:rsidRPr="00BD1545">
              <w:rPr>
                <w:rFonts w:asciiTheme="majorHAnsi" w:hAnsiTheme="majorHAnsi" w:cs="Arial"/>
                <w:b/>
                <w:color w:val="000000" w:themeColor="text1"/>
                <w:sz w:val="18"/>
                <w:szCs w:val="18"/>
              </w:rPr>
              <w:t>formål</w:t>
            </w:r>
          </w:p>
        </w:tc>
        <w:tc>
          <w:tcPr>
            <w:tcW w:w="1530" w:type="dxa"/>
            <w:hideMark/>
          </w:tcPr>
          <w:p w14:paraId="7B8C6CDF" w14:textId="77777777" w:rsidR="00BE51FA" w:rsidRPr="00BD1545" w:rsidRDefault="00BE51FA" w:rsidP="00FC4EE9">
            <w:pPr>
              <w:spacing w:after="0"/>
              <w:jc w:val="center"/>
              <w:rPr>
                <w:rFonts w:asciiTheme="majorHAnsi" w:hAnsiTheme="majorHAnsi" w:cs="Arial"/>
                <w:b/>
                <w:color w:val="000000" w:themeColor="text1"/>
                <w:sz w:val="18"/>
                <w:szCs w:val="18"/>
              </w:rPr>
            </w:pPr>
            <w:r w:rsidRPr="00BD1545">
              <w:rPr>
                <w:rFonts w:asciiTheme="majorHAnsi" w:hAnsiTheme="majorHAnsi" w:cs="Arial"/>
                <w:b/>
                <w:color w:val="000000" w:themeColor="text1"/>
                <w:sz w:val="18"/>
                <w:szCs w:val="18"/>
              </w:rPr>
              <w:t>Kategori af</w:t>
            </w:r>
          </w:p>
          <w:p w14:paraId="55399E99" w14:textId="77777777" w:rsidR="00BE51FA" w:rsidRPr="00BD1545" w:rsidRDefault="00BE51FA" w:rsidP="00FC4EE9">
            <w:pPr>
              <w:spacing w:after="0"/>
              <w:jc w:val="center"/>
              <w:rPr>
                <w:rFonts w:asciiTheme="majorHAnsi" w:hAnsiTheme="majorHAnsi" w:cs="Arial"/>
                <w:b/>
                <w:color w:val="000000" w:themeColor="text1"/>
                <w:sz w:val="18"/>
                <w:szCs w:val="18"/>
              </w:rPr>
            </w:pPr>
            <w:r w:rsidRPr="00BD1545">
              <w:rPr>
                <w:rFonts w:asciiTheme="majorHAnsi" w:hAnsiTheme="majorHAnsi" w:cs="Arial"/>
                <w:b/>
                <w:color w:val="000000" w:themeColor="text1"/>
                <w:sz w:val="18"/>
                <w:szCs w:val="18"/>
              </w:rPr>
              <w:t>registrerede</w:t>
            </w:r>
          </w:p>
        </w:tc>
        <w:tc>
          <w:tcPr>
            <w:tcW w:w="1834" w:type="dxa"/>
            <w:hideMark/>
          </w:tcPr>
          <w:p w14:paraId="1E862987" w14:textId="77777777" w:rsidR="00BE51FA" w:rsidRPr="00BD1545" w:rsidRDefault="00BE51FA" w:rsidP="00FC4EE9">
            <w:pPr>
              <w:spacing w:after="0"/>
              <w:jc w:val="center"/>
              <w:rPr>
                <w:rFonts w:asciiTheme="majorHAnsi" w:hAnsiTheme="majorHAnsi" w:cs="Arial"/>
                <w:b/>
                <w:color w:val="000000" w:themeColor="text1"/>
                <w:sz w:val="18"/>
                <w:szCs w:val="18"/>
              </w:rPr>
            </w:pPr>
            <w:r w:rsidRPr="00BD1545">
              <w:rPr>
                <w:rFonts w:asciiTheme="majorHAnsi" w:hAnsiTheme="majorHAnsi" w:cs="Arial"/>
                <w:b/>
                <w:color w:val="000000" w:themeColor="text1"/>
                <w:sz w:val="18"/>
                <w:szCs w:val="18"/>
              </w:rPr>
              <w:t>Kategori af person</w:t>
            </w:r>
            <w:r w:rsidR="007D52A4" w:rsidRPr="00BD1545">
              <w:rPr>
                <w:rFonts w:asciiTheme="majorHAnsi" w:hAnsiTheme="majorHAnsi" w:cs="Arial"/>
                <w:b/>
                <w:color w:val="000000" w:themeColor="text1"/>
                <w:sz w:val="18"/>
                <w:szCs w:val="18"/>
              </w:rPr>
              <w:t>-</w:t>
            </w:r>
            <w:r w:rsidRPr="00BD1545">
              <w:rPr>
                <w:rFonts w:asciiTheme="majorHAnsi" w:hAnsiTheme="majorHAnsi" w:cs="Arial"/>
                <w:b/>
                <w:color w:val="000000" w:themeColor="text1"/>
                <w:sz w:val="18"/>
                <w:szCs w:val="18"/>
              </w:rPr>
              <w:t>oplysninger</w:t>
            </w:r>
          </w:p>
        </w:tc>
        <w:tc>
          <w:tcPr>
            <w:tcW w:w="2107" w:type="dxa"/>
            <w:hideMark/>
          </w:tcPr>
          <w:p w14:paraId="30586354" w14:textId="77777777" w:rsidR="00BE51FA" w:rsidRDefault="00BE51FA" w:rsidP="00FC4EE9">
            <w:pPr>
              <w:spacing w:after="0"/>
              <w:jc w:val="center"/>
              <w:rPr>
                <w:rFonts w:asciiTheme="majorHAnsi" w:hAnsiTheme="majorHAnsi"/>
                <w:b/>
                <w:color w:val="000000" w:themeColor="text1"/>
                <w:sz w:val="18"/>
                <w:szCs w:val="18"/>
              </w:rPr>
            </w:pPr>
            <w:r w:rsidRPr="00BD1545">
              <w:rPr>
                <w:rFonts w:asciiTheme="majorHAnsi" w:hAnsiTheme="majorHAnsi"/>
                <w:b/>
                <w:color w:val="000000" w:themeColor="text1"/>
                <w:sz w:val="18"/>
                <w:szCs w:val="18"/>
              </w:rPr>
              <w:t>Behandlingshjemmel</w:t>
            </w:r>
          </w:p>
          <w:p w14:paraId="1BF3E0A2" w14:textId="65437B8B" w:rsidR="002E2CE0" w:rsidRPr="002E2CE0" w:rsidRDefault="002425D2" w:rsidP="00F939E6">
            <w:pPr>
              <w:spacing w:after="0"/>
              <w:jc w:val="center"/>
              <w:rPr>
                <w:rFonts w:asciiTheme="majorHAnsi" w:hAnsiTheme="majorHAnsi"/>
                <w:color w:val="000000" w:themeColor="text1"/>
                <w:sz w:val="18"/>
                <w:szCs w:val="18"/>
                <w:highlight w:val="yellow"/>
              </w:rPr>
            </w:pPr>
            <w:hyperlink w:anchor="hjemmelsgrundlag" w:history="1">
              <w:r w:rsidR="002E2CE0" w:rsidRPr="002E2CE0">
                <w:rPr>
                  <w:rStyle w:val="Hyperlink"/>
                  <w:rFonts w:asciiTheme="majorHAnsi" w:hAnsiTheme="majorHAnsi"/>
                  <w:sz w:val="18"/>
                  <w:szCs w:val="18"/>
                </w:rPr>
                <w:t>(Udybni</w:t>
              </w:r>
              <w:r w:rsidR="00F939E6">
                <w:rPr>
                  <w:rStyle w:val="Hyperlink"/>
                  <w:rFonts w:asciiTheme="majorHAnsi" w:hAnsiTheme="majorHAnsi"/>
                  <w:sz w:val="18"/>
                  <w:szCs w:val="18"/>
                </w:rPr>
                <w:t xml:space="preserve">ng af </w:t>
              </w:r>
              <w:r w:rsidR="002E2CE0" w:rsidRPr="002E2CE0">
                <w:rPr>
                  <w:rStyle w:val="Hyperlink"/>
                  <w:rFonts w:asciiTheme="majorHAnsi" w:hAnsiTheme="majorHAnsi"/>
                  <w:sz w:val="18"/>
                  <w:szCs w:val="18"/>
                </w:rPr>
                <w:t>hjemmel</w:t>
              </w:r>
              <w:r w:rsidR="00F939E6">
                <w:rPr>
                  <w:rStyle w:val="Hyperlink"/>
                  <w:rFonts w:asciiTheme="majorHAnsi" w:hAnsiTheme="majorHAnsi"/>
                  <w:sz w:val="18"/>
                  <w:szCs w:val="18"/>
                </w:rPr>
                <w:t>sgrundlaget</w:t>
              </w:r>
              <w:r w:rsidR="002E2CE0" w:rsidRPr="002E2CE0">
                <w:rPr>
                  <w:rStyle w:val="Hyperlink"/>
                  <w:rFonts w:asciiTheme="majorHAnsi" w:hAnsiTheme="majorHAnsi"/>
                  <w:sz w:val="18"/>
                  <w:szCs w:val="18"/>
                </w:rPr>
                <w:t>)</w:t>
              </w:r>
            </w:hyperlink>
            <w:r w:rsidR="002E2CE0" w:rsidRPr="002E2CE0">
              <w:rPr>
                <w:rFonts w:asciiTheme="majorHAnsi" w:hAnsiTheme="majorHAnsi"/>
                <w:color w:val="000000" w:themeColor="text1"/>
                <w:sz w:val="18"/>
                <w:szCs w:val="18"/>
              </w:rPr>
              <w:t xml:space="preserve"> </w:t>
            </w:r>
          </w:p>
        </w:tc>
        <w:tc>
          <w:tcPr>
            <w:tcW w:w="3543" w:type="dxa"/>
          </w:tcPr>
          <w:p w14:paraId="75FD705A" w14:textId="77777777" w:rsidR="00BE51FA" w:rsidRPr="00BD1545" w:rsidRDefault="00C40549" w:rsidP="00F75A42">
            <w:pPr>
              <w:spacing w:after="0"/>
              <w:jc w:val="center"/>
              <w:rPr>
                <w:rFonts w:asciiTheme="majorHAnsi" w:hAnsiTheme="majorHAnsi"/>
                <w:b/>
                <w:color w:val="000000" w:themeColor="text1"/>
                <w:sz w:val="18"/>
                <w:szCs w:val="18"/>
                <w:highlight w:val="yellow"/>
              </w:rPr>
            </w:pPr>
            <w:r w:rsidRPr="00C40549">
              <w:rPr>
                <w:rFonts w:asciiTheme="majorHAnsi" w:hAnsiTheme="majorHAnsi"/>
                <w:b/>
                <w:color w:val="000000" w:themeColor="text1"/>
              </w:rPr>
              <w:t>Vejledende tekst</w:t>
            </w:r>
          </w:p>
        </w:tc>
      </w:tr>
      <w:tr w:rsidR="00BD1545" w:rsidRPr="00BD1545" w14:paraId="6245991B" w14:textId="77777777" w:rsidTr="004974FD">
        <w:trPr>
          <w:trHeight w:val="639"/>
        </w:trPr>
        <w:tc>
          <w:tcPr>
            <w:tcW w:w="4611" w:type="dxa"/>
            <w:vAlign w:val="center"/>
            <w:hideMark/>
          </w:tcPr>
          <w:p w14:paraId="32FA18AF" w14:textId="77777777" w:rsidR="00BE51FA" w:rsidRPr="00BD1545" w:rsidRDefault="00BE51FA" w:rsidP="00BE51FA">
            <w:pPr>
              <w:rPr>
                <w:rFonts w:asciiTheme="majorHAnsi" w:hAnsiTheme="majorHAnsi" w:cstheme="majorHAnsi"/>
                <w:color w:val="000000" w:themeColor="text1"/>
                <w:sz w:val="18"/>
              </w:rPr>
            </w:pPr>
          </w:p>
        </w:tc>
        <w:tc>
          <w:tcPr>
            <w:tcW w:w="1684" w:type="dxa"/>
          </w:tcPr>
          <w:p w14:paraId="3F91BADB" w14:textId="77777777" w:rsidR="00C00DA6" w:rsidRPr="007C7B8D" w:rsidRDefault="00BE51FA" w:rsidP="00BE51FA">
            <w:pPr>
              <w:spacing w:after="0"/>
              <w:rPr>
                <w:rFonts w:asciiTheme="majorHAnsi" w:hAnsiTheme="majorHAnsi"/>
                <w:color w:val="000000" w:themeColor="text1"/>
                <w:sz w:val="18"/>
                <w:szCs w:val="18"/>
              </w:rPr>
            </w:pPr>
            <w:r w:rsidRPr="007C7B8D">
              <w:rPr>
                <w:rFonts w:asciiTheme="majorHAnsi" w:hAnsiTheme="majorHAnsi"/>
                <w:color w:val="000000" w:themeColor="text1"/>
                <w:sz w:val="18"/>
                <w:szCs w:val="18"/>
              </w:rPr>
              <w:t xml:space="preserve">Kontordrift, </w:t>
            </w:r>
          </w:p>
          <w:p w14:paraId="54BA2FC2" w14:textId="53F8BE96" w:rsidR="00BE51FA" w:rsidRPr="007C7B8D" w:rsidRDefault="00C00DA6" w:rsidP="00BE51FA">
            <w:pPr>
              <w:spacing w:after="0"/>
              <w:rPr>
                <w:rFonts w:asciiTheme="majorHAnsi" w:hAnsiTheme="majorHAnsi"/>
                <w:color w:val="000000" w:themeColor="text1"/>
                <w:sz w:val="18"/>
                <w:szCs w:val="18"/>
              </w:rPr>
            </w:pPr>
            <w:r w:rsidRPr="007C7B8D">
              <w:rPr>
                <w:rFonts w:asciiTheme="majorHAnsi" w:hAnsiTheme="majorHAnsi"/>
                <w:color w:val="000000" w:themeColor="text1"/>
                <w:sz w:val="18"/>
                <w:szCs w:val="18"/>
              </w:rPr>
              <w:t>*</w:t>
            </w:r>
            <w:r w:rsidR="00BE51FA" w:rsidRPr="007C7B8D">
              <w:rPr>
                <w:rFonts w:asciiTheme="majorHAnsi" w:hAnsiTheme="majorHAnsi"/>
                <w:color w:val="000000" w:themeColor="text1"/>
                <w:sz w:val="18"/>
                <w:szCs w:val="18"/>
              </w:rPr>
              <w:t>Flexskema</w:t>
            </w:r>
          </w:p>
          <w:p w14:paraId="05C71B45" w14:textId="77777777" w:rsidR="00BE51FA" w:rsidRPr="007C7B8D" w:rsidRDefault="00BE51FA" w:rsidP="00BE51FA">
            <w:pPr>
              <w:spacing w:after="0"/>
              <w:rPr>
                <w:rFonts w:asciiTheme="majorHAnsi" w:hAnsiTheme="majorHAnsi"/>
                <w:color w:val="000000" w:themeColor="text1"/>
                <w:sz w:val="18"/>
                <w:szCs w:val="18"/>
              </w:rPr>
            </w:pPr>
          </w:p>
          <w:p w14:paraId="426DC7DC" w14:textId="6C62C72A" w:rsidR="00BE51FA" w:rsidRPr="007C7B8D" w:rsidRDefault="00BE51FA" w:rsidP="00BE51FA">
            <w:pPr>
              <w:spacing w:after="0"/>
              <w:rPr>
                <w:rFonts w:asciiTheme="majorHAnsi" w:hAnsiTheme="majorHAnsi"/>
                <w:color w:val="000000" w:themeColor="text1"/>
                <w:sz w:val="18"/>
                <w:szCs w:val="18"/>
              </w:rPr>
            </w:pPr>
            <w:r w:rsidRPr="007C7B8D">
              <w:rPr>
                <w:rFonts w:asciiTheme="majorHAnsi" w:hAnsiTheme="majorHAnsi"/>
                <w:color w:val="000000" w:themeColor="text1"/>
                <w:sz w:val="18"/>
                <w:szCs w:val="18"/>
              </w:rPr>
              <w:lastRenderedPageBreak/>
              <w:t xml:space="preserve">Kurser og konferencer </w:t>
            </w:r>
            <w:r w:rsidR="00C00DA6" w:rsidRPr="007C7B8D">
              <w:rPr>
                <w:rFonts w:asciiTheme="majorHAnsi" w:hAnsiTheme="majorHAnsi"/>
                <w:color w:val="000000" w:themeColor="text1"/>
                <w:sz w:val="18"/>
                <w:szCs w:val="18"/>
              </w:rPr>
              <w:t>*</w:t>
            </w:r>
            <w:r w:rsidRPr="007C7B8D">
              <w:rPr>
                <w:rFonts w:asciiTheme="majorHAnsi" w:hAnsiTheme="majorHAnsi"/>
                <w:color w:val="000000" w:themeColor="text1"/>
                <w:sz w:val="18"/>
                <w:szCs w:val="18"/>
              </w:rPr>
              <w:t>lokalebooking</w:t>
            </w:r>
          </w:p>
          <w:p w14:paraId="089919B1" w14:textId="7B37E903" w:rsidR="00BE51FA" w:rsidRPr="007C7B8D" w:rsidRDefault="00F01FAE" w:rsidP="00BE51FA">
            <w:pPr>
              <w:spacing w:after="0"/>
              <w:rPr>
                <w:rFonts w:asciiTheme="majorHAnsi" w:hAnsiTheme="majorHAnsi" w:cs="Arial"/>
                <w:color w:val="000000" w:themeColor="text1"/>
                <w:sz w:val="18"/>
                <w:szCs w:val="18"/>
              </w:rPr>
            </w:pPr>
            <w:r>
              <w:rPr>
                <w:rFonts w:asciiTheme="majorHAnsi" w:hAnsiTheme="majorHAnsi"/>
                <w:color w:val="000000" w:themeColor="text1"/>
                <w:sz w:val="18"/>
                <w:szCs w:val="18"/>
              </w:rPr>
              <w:t>*</w:t>
            </w:r>
            <w:r w:rsidR="00BE51FA" w:rsidRPr="007C7B8D">
              <w:rPr>
                <w:rFonts w:asciiTheme="majorHAnsi" w:hAnsiTheme="majorHAnsi"/>
                <w:color w:val="000000" w:themeColor="text1"/>
                <w:sz w:val="18"/>
                <w:szCs w:val="18"/>
              </w:rPr>
              <w:t xml:space="preserve">receptioner (forberedelse, </w:t>
            </w:r>
            <w:r w:rsidR="002E2CE0">
              <w:rPr>
                <w:rFonts w:asciiTheme="majorHAnsi" w:hAnsiTheme="majorHAnsi"/>
                <w:color w:val="000000" w:themeColor="text1"/>
                <w:sz w:val="18"/>
                <w:szCs w:val="18"/>
              </w:rPr>
              <w:t>afvikling og efterbehand</w:t>
            </w:r>
            <w:r w:rsidR="00BE51FA" w:rsidRPr="007C7B8D">
              <w:rPr>
                <w:rFonts w:asciiTheme="majorHAnsi" w:hAnsiTheme="majorHAnsi"/>
                <w:color w:val="000000" w:themeColor="text1"/>
                <w:sz w:val="18"/>
                <w:szCs w:val="18"/>
              </w:rPr>
              <w:t>ling)</w:t>
            </w:r>
          </w:p>
        </w:tc>
        <w:tc>
          <w:tcPr>
            <w:tcW w:w="1530" w:type="dxa"/>
          </w:tcPr>
          <w:p w14:paraId="747B5BD0" w14:textId="77777777" w:rsidR="00BE51FA" w:rsidRPr="007C7B8D" w:rsidRDefault="00BE51FA" w:rsidP="00BE51FA">
            <w:pPr>
              <w:spacing w:after="0"/>
              <w:rPr>
                <w:rFonts w:asciiTheme="majorHAnsi" w:hAnsiTheme="majorHAnsi" w:cs="Arial"/>
                <w:color w:val="000000" w:themeColor="text1"/>
                <w:sz w:val="18"/>
                <w:szCs w:val="18"/>
              </w:rPr>
            </w:pPr>
            <w:r w:rsidRPr="007C7B8D">
              <w:rPr>
                <w:rFonts w:asciiTheme="majorHAnsi" w:hAnsiTheme="majorHAnsi" w:cs="Arial"/>
                <w:color w:val="000000" w:themeColor="text1"/>
                <w:sz w:val="18"/>
                <w:szCs w:val="18"/>
              </w:rPr>
              <w:lastRenderedPageBreak/>
              <w:t>TAP</w:t>
            </w:r>
          </w:p>
          <w:p w14:paraId="3B7E2376" w14:textId="77777777" w:rsidR="00BE51FA" w:rsidRPr="007C7B8D" w:rsidRDefault="00BE51FA" w:rsidP="00BE51FA">
            <w:pPr>
              <w:spacing w:after="0"/>
              <w:rPr>
                <w:rFonts w:asciiTheme="majorHAnsi" w:hAnsiTheme="majorHAnsi" w:cs="Arial"/>
                <w:color w:val="000000" w:themeColor="text1"/>
                <w:sz w:val="18"/>
                <w:szCs w:val="18"/>
              </w:rPr>
            </w:pPr>
          </w:p>
          <w:p w14:paraId="71234B18" w14:textId="77777777" w:rsidR="00BE51FA" w:rsidRPr="007C7B8D" w:rsidRDefault="00BE51FA" w:rsidP="00BE51FA">
            <w:pPr>
              <w:spacing w:after="0"/>
              <w:rPr>
                <w:rFonts w:asciiTheme="majorHAnsi" w:hAnsiTheme="majorHAnsi" w:cs="Arial"/>
                <w:color w:val="000000" w:themeColor="text1"/>
                <w:sz w:val="18"/>
                <w:szCs w:val="18"/>
              </w:rPr>
            </w:pPr>
          </w:p>
          <w:p w14:paraId="7204C0C4" w14:textId="77777777" w:rsidR="00BE51FA" w:rsidRPr="007C7B8D" w:rsidRDefault="00BE51FA" w:rsidP="00BE51FA">
            <w:pPr>
              <w:spacing w:after="0"/>
              <w:rPr>
                <w:rFonts w:asciiTheme="majorHAnsi" w:hAnsiTheme="majorHAnsi" w:cs="Arial"/>
                <w:color w:val="000000" w:themeColor="text1"/>
                <w:sz w:val="18"/>
                <w:szCs w:val="18"/>
              </w:rPr>
            </w:pPr>
            <w:r w:rsidRPr="007C7B8D">
              <w:rPr>
                <w:rFonts w:asciiTheme="majorHAnsi" w:hAnsiTheme="majorHAnsi" w:cs="Arial"/>
                <w:color w:val="000000" w:themeColor="text1"/>
                <w:sz w:val="18"/>
                <w:szCs w:val="18"/>
              </w:rPr>
              <w:t>Kursusdeltagere</w:t>
            </w:r>
          </w:p>
          <w:p w14:paraId="3B641285" w14:textId="77777777" w:rsidR="00BE51FA" w:rsidRPr="007C7B8D" w:rsidRDefault="00BE51FA" w:rsidP="00BE51FA">
            <w:pPr>
              <w:spacing w:after="0"/>
              <w:rPr>
                <w:rFonts w:asciiTheme="majorHAnsi" w:hAnsiTheme="majorHAnsi" w:cs="Arial"/>
                <w:color w:val="000000" w:themeColor="text1"/>
                <w:sz w:val="18"/>
                <w:szCs w:val="18"/>
              </w:rPr>
            </w:pPr>
            <w:r w:rsidRPr="007C7B8D">
              <w:rPr>
                <w:rFonts w:asciiTheme="majorHAnsi" w:hAnsiTheme="majorHAnsi" w:cs="Arial"/>
                <w:color w:val="000000" w:themeColor="text1"/>
                <w:sz w:val="18"/>
                <w:szCs w:val="18"/>
              </w:rPr>
              <w:lastRenderedPageBreak/>
              <w:t>Samarbejds</w:t>
            </w:r>
            <w:r w:rsidR="007D52A4" w:rsidRPr="007C7B8D">
              <w:rPr>
                <w:rFonts w:asciiTheme="majorHAnsi" w:hAnsiTheme="majorHAnsi" w:cs="Arial"/>
                <w:color w:val="000000" w:themeColor="text1"/>
                <w:sz w:val="18"/>
                <w:szCs w:val="18"/>
              </w:rPr>
              <w:t>-</w:t>
            </w:r>
            <w:r w:rsidRPr="007C7B8D">
              <w:rPr>
                <w:rFonts w:asciiTheme="majorHAnsi" w:hAnsiTheme="majorHAnsi" w:cs="Arial"/>
                <w:color w:val="000000" w:themeColor="text1"/>
                <w:sz w:val="18"/>
                <w:szCs w:val="18"/>
              </w:rPr>
              <w:t>partnere</w:t>
            </w:r>
          </w:p>
          <w:p w14:paraId="092740C7" w14:textId="77777777" w:rsidR="00BE51FA" w:rsidRPr="007C7B8D" w:rsidRDefault="00BE51FA" w:rsidP="00BE51FA">
            <w:pPr>
              <w:spacing w:after="0"/>
              <w:rPr>
                <w:rFonts w:asciiTheme="majorHAnsi" w:hAnsiTheme="majorHAnsi" w:cs="Arial"/>
                <w:color w:val="000000" w:themeColor="text1"/>
                <w:sz w:val="18"/>
                <w:szCs w:val="18"/>
              </w:rPr>
            </w:pPr>
            <w:r w:rsidRPr="007C7B8D">
              <w:rPr>
                <w:rFonts w:asciiTheme="majorHAnsi" w:hAnsiTheme="majorHAnsi" w:cs="Arial"/>
                <w:color w:val="000000" w:themeColor="text1"/>
                <w:sz w:val="18"/>
                <w:szCs w:val="18"/>
              </w:rPr>
              <w:t>Gæster</w:t>
            </w:r>
          </w:p>
        </w:tc>
        <w:tc>
          <w:tcPr>
            <w:tcW w:w="1834" w:type="dxa"/>
          </w:tcPr>
          <w:p w14:paraId="41ECB835" w14:textId="77777777" w:rsidR="00BE51FA" w:rsidRPr="007C7B8D" w:rsidRDefault="00BE51FA" w:rsidP="00BE51FA">
            <w:pPr>
              <w:spacing w:after="0" w:line="276" w:lineRule="auto"/>
              <w:rPr>
                <w:rFonts w:asciiTheme="majorHAnsi" w:hAnsiTheme="majorHAnsi" w:cs="Arial"/>
                <w:b/>
                <w:color w:val="000000" w:themeColor="text1"/>
                <w:sz w:val="18"/>
                <w:szCs w:val="18"/>
              </w:rPr>
            </w:pPr>
            <w:r w:rsidRPr="007C7B8D">
              <w:rPr>
                <w:rFonts w:asciiTheme="majorHAnsi" w:hAnsiTheme="majorHAnsi" w:cs="Arial"/>
                <w:b/>
                <w:color w:val="000000" w:themeColor="text1"/>
                <w:sz w:val="18"/>
                <w:szCs w:val="18"/>
              </w:rPr>
              <w:lastRenderedPageBreak/>
              <w:t>Almindelige person</w:t>
            </w:r>
            <w:r w:rsidR="007D52A4" w:rsidRPr="007C7B8D">
              <w:rPr>
                <w:rFonts w:asciiTheme="majorHAnsi" w:hAnsiTheme="majorHAnsi" w:cs="Arial"/>
                <w:b/>
                <w:color w:val="000000" w:themeColor="text1"/>
                <w:sz w:val="18"/>
                <w:szCs w:val="18"/>
              </w:rPr>
              <w:t>-</w:t>
            </w:r>
            <w:r w:rsidRPr="007C7B8D">
              <w:rPr>
                <w:rFonts w:asciiTheme="majorHAnsi" w:hAnsiTheme="majorHAnsi" w:cs="Arial"/>
                <w:b/>
                <w:color w:val="000000" w:themeColor="text1"/>
                <w:sz w:val="18"/>
                <w:szCs w:val="18"/>
              </w:rPr>
              <w:t>oplysninger</w:t>
            </w:r>
          </w:p>
          <w:p w14:paraId="31639FA6" w14:textId="77777777" w:rsidR="00BE51FA" w:rsidRPr="007C7B8D" w:rsidRDefault="002425D2" w:rsidP="00BE51FA">
            <w:pPr>
              <w:spacing w:after="0" w:line="276" w:lineRule="auto"/>
              <w:rPr>
                <w:rFonts w:asciiTheme="majorHAnsi" w:hAnsiTheme="majorHAnsi" w:cs="Arial"/>
                <w:bCs/>
                <w:color w:val="000000" w:themeColor="text1"/>
                <w:sz w:val="18"/>
                <w:szCs w:val="18"/>
              </w:rPr>
            </w:pPr>
            <w:sdt>
              <w:sdtPr>
                <w:rPr>
                  <w:rFonts w:asciiTheme="majorHAnsi" w:hAnsiTheme="majorHAnsi" w:cs="Arial"/>
                  <w:color w:val="000000" w:themeColor="text1"/>
                  <w:sz w:val="18"/>
                  <w:szCs w:val="18"/>
                </w:rPr>
                <w:id w:val="949281573"/>
                <w14:checkbox>
                  <w14:checked w14:val="1"/>
                  <w14:checkedState w14:val="2612" w14:font="MS Gothic"/>
                  <w14:uncheckedState w14:val="2610" w14:font="MS Gothic"/>
                </w14:checkbox>
              </w:sdtPr>
              <w:sdtEndPr/>
              <w:sdtContent>
                <w:r w:rsidR="00BE51FA" w:rsidRPr="007C7B8D">
                  <w:rPr>
                    <w:rFonts w:ascii="Segoe UI Symbol" w:eastAsia="MS Gothic" w:hAnsi="Segoe UI Symbol" w:cs="Segoe UI Symbol"/>
                    <w:color w:val="000000" w:themeColor="text1"/>
                    <w:sz w:val="18"/>
                    <w:szCs w:val="18"/>
                  </w:rPr>
                  <w:t>☒</w:t>
                </w:r>
              </w:sdtContent>
            </w:sdt>
            <w:r w:rsidR="00BE51FA" w:rsidRPr="007C7B8D">
              <w:rPr>
                <w:rFonts w:asciiTheme="majorHAnsi" w:hAnsiTheme="majorHAnsi" w:cs="Arial"/>
                <w:color w:val="000000" w:themeColor="text1"/>
                <w:sz w:val="18"/>
                <w:szCs w:val="18"/>
              </w:rPr>
              <w:t xml:space="preserve"> N</w:t>
            </w:r>
            <w:r w:rsidR="00BE51FA" w:rsidRPr="007C7B8D">
              <w:rPr>
                <w:rFonts w:asciiTheme="majorHAnsi" w:hAnsiTheme="majorHAnsi" w:cs="Arial"/>
                <w:bCs/>
                <w:color w:val="000000" w:themeColor="text1"/>
                <w:sz w:val="18"/>
                <w:szCs w:val="18"/>
              </w:rPr>
              <w:t>avn</w:t>
            </w:r>
          </w:p>
          <w:p w14:paraId="55F06757" w14:textId="77777777" w:rsidR="00BE51FA" w:rsidRPr="007C7B8D" w:rsidRDefault="002425D2" w:rsidP="00BE51FA">
            <w:pPr>
              <w:spacing w:after="0" w:line="276" w:lineRule="auto"/>
              <w:rPr>
                <w:rFonts w:asciiTheme="majorHAnsi" w:hAnsiTheme="majorHAnsi" w:cs="Arial"/>
                <w:bCs/>
                <w:color w:val="000000" w:themeColor="text1"/>
                <w:sz w:val="18"/>
                <w:szCs w:val="18"/>
              </w:rPr>
            </w:pPr>
            <w:sdt>
              <w:sdtPr>
                <w:rPr>
                  <w:rFonts w:asciiTheme="majorHAnsi" w:hAnsiTheme="majorHAnsi" w:cs="Arial"/>
                  <w:bCs/>
                  <w:color w:val="000000" w:themeColor="text1"/>
                  <w:sz w:val="18"/>
                  <w:szCs w:val="18"/>
                </w:rPr>
                <w:id w:val="1724554529"/>
                <w14:checkbox>
                  <w14:checked w14:val="1"/>
                  <w14:checkedState w14:val="2612" w14:font="MS Gothic"/>
                  <w14:uncheckedState w14:val="2610" w14:font="MS Gothic"/>
                </w14:checkbox>
              </w:sdtPr>
              <w:sdtEndPr/>
              <w:sdtContent>
                <w:r w:rsidR="00BE51FA" w:rsidRPr="007C7B8D">
                  <w:rPr>
                    <w:rFonts w:ascii="Segoe UI Symbol" w:eastAsia="MS Gothic" w:hAnsi="Segoe UI Symbol" w:cs="Segoe UI Symbol"/>
                    <w:bCs/>
                    <w:color w:val="000000" w:themeColor="text1"/>
                    <w:sz w:val="18"/>
                    <w:szCs w:val="18"/>
                  </w:rPr>
                  <w:t>☒</w:t>
                </w:r>
              </w:sdtContent>
            </w:sdt>
            <w:r w:rsidR="00BE51FA" w:rsidRPr="007C7B8D">
              <w:rPr>
                <w:rFonts w:asciiTheme="majorHAnsi" w:hAnsiTheme="majorHAnsi" w:cs="Arial"/>
                <w:bCs/>
                <w:color w:val="000000" w:themeColor="text1"/>
                <w:sz w:val="18"/>
                <w:szCs w:val="18"/>
              </w:rPr>
              <w:t xml:space="preserve"> Adresse</w:t>
            </w:r>
          </w:p>
          <w:p w14:paraId="02B94BC0" w14:textId="77777777" w:rsidR="00BE51FA" w:rsidRPr="007C7B8D" w:rsidRDefault="002425D2" w:rsidP="00BE51FA">
            <w:pPr>
              <w:spacing w:after="0" w:line="276" w:lineRule="auto"/>
              <w:rPr>
                <w:rFonts w:asciiTheme="majorHAnsi" w:hAnsiTheme="majorHAnsi" w:cs="Arial"/>
                <w:bCs/>
                <w:color w:val="000000" w:themeColor="text1"/>
                <w:sz w:val="18"/>
                <w:szCs w:val="18"/>
              </w:rPr>
            </w:pPr>
            <w:sdt>
              <w:sdtPr>
                <w:rPr>
                  <w:rFonts w:asciiTheme="majorHAnsi" w:hAnsiTheme="majorHAnsi" w:cs="Arial"/>
                  <w:bCs/>
                  <w:color w:val="000000" w:themeColor="text1"/>
                  <w:sz w:val="18"/>
                  <w:szCs w:val="18"/>
                </w:rPr>
                <w:id w:val="1328093985"/>
                <w14:checkbox>
                  <w14:checked w14:val="1"/>
                  <w14:checkedState w14:val="2612" w14:font="MS Gothic"/>
                  <w14:uncheckedState w14:val="2610" w14:font="MS Gothic"/>
                </w14:checkbox>
              </w:sdtPr>
              <w:sdtEndPr/>
              <w:sdtContent>
                <w:r w:rsidR="00BE51FA" w:rsidRPr="007C7B8D">
                  <w:rPr>
                    <w:rFonts w:ascii="Segoe UI Symbol" w:eastAsia="MS Gothic" w:hAnsi="Segoe UI Symbol" w:cs="Segoe UI Symbol"/>
                    <w:bCs/>
                    <w:color w:val="000000" w:themeColor="text1"/>
                    <w:sz w:val="18"/>
                    <w:szCs w:val="18"/>
                  </w:rPr>
                  <w:t>☒</w:t>
                </w:r>
              </w:sdtContent>
            </w:sdt>
            <w:r w:rsidR="00BE51FA" w:rsidRPr="007C7B8D">
              <w:rPr>
                <w:rFonts w:asciiTheme="majorHAnsi" w:hAnsiTheme="majorHAnsi" w:cs="Arial"/>
                <w:bCs/>
                <w:color w:val="000000" w:themeColor="text1"/>
                <w:sz w:val="18"/>
                <w:szCs w:val="18"/>
              </w:rPr>
              <w:t xml:space="preserve"> T</w:t>
            </w:r>
            <w:r w:rsidR="007D52A4" w:rsidRPr="007C7B8D">
              <w:rPr>
                <w:rFonts w:asciiTheme="majorHAnsi" w:hAnsiTheme="majorHAnsi" w:cs="Arial"/>
                <w:bCs/>
                <w:color w:val="000000" w:themeColor="text1"/>
                <w:sz w:val="18"/>
                <w:szCs w:val="18"/>
              </w:rPr>
              <w:t>lf.nr.</w:t>
            </w:r>
          </w:p>
          <w:p w14:paraId="199BC1BF" w14:textId="77777777" w:rsidR="00BE51FA" w:rsidRPr="007C7B8D" w:rsidRDefault="002425D2" w:rsidP="00BE51FA">
            <w:pPr>
              <w:spacing w:after="0" w:line="276" w:lineRule="auto"/>
              <w:rPr>
                <w:rFonts w:asciiTheme="majorHAnsi" w:hAnsiTheme="majorHAnsi" w:cs="Arial"/>
                <w:bCs/>
                <w:color w:val="000000" w:themeColor="text1"/>
                <w:sz w:val="18"/>
                <w:szCs w:val="18"/>
              </w:rPr>
            </w:pPr>
            <w:sdt>
              <w:sdtPr>
                <w:rPr>
                  <w:rFonts w:asciiTheme="majorHAnsi" w:hAnsiTheme="majorHAnsi" w:cs="Arial"/>
                  <w:bCs/>
                  <w:color w:val="000000" w:themeColor="text1"/>
                  <w:sz w:val="18"/>
                  <w:szCs w:val="18"/>
                </w:rPr>
                <w:id w:val="283618893"/>
                <w14:checkbox>
                  <w14:checked w14:val="1"/>
                  <w14:checkedState w14:val="2612" w14:font="MS Gothic"/>
                  <w14:uncheckedState w14:val="2610" w14:font="MS Gothic"/>
                </w14:checkbox>
              </w:sdtPr>
              <w:sdtEndPr/>
              <w:sdtContent>
                <w:r w:rsidR="00BE51FA" w:rsidRPr="007C7B8D">
                  <w:rPr>
                    <w:rFonts w:ascii="Segoe UI Symbol" w:eastAsia="MS Gothic" w:hAnsi="Segoe UI Symbol" w:cs="Segoe UI Symbol"/>
                    <w:bCs/>
                    <w:color w:val="000000" w:themeColor="text1"/>
                    <w:sz w:val="18"/>
                    <w:szCs w:val="18"/>
                  </w:rPr>
                  <w:t>☒</w:t>
                </w:r>
              </w:sdtContent>
            </w:sdt>
            <w:r w:rsidR="00BE51FA" w:rsidRPr="007C7B8D">
              <w:rPr>
                <w:rFonts w:asciiTheme="majorHAnsi" w:hAnsiTheme="majorHAnsi" w:cs="Arial"/>
                <w:bCs/>
                <w:color w:val="000000" w:themeColor="text1"/>
                <w:sz w:val="18"/>
                <w:szCs w:val="18"/>
              </w:rPr>
              <w:t xml:space="preserve"> E-mailadr</w:t>
            </w:r>
            <w:r w:rsidR="007D52A4" w:rsidRPr="007C7B8D">
              <w:rPr>
                <w:rFonts w:asciiTheme="majorHAnsi" w:hAnsiTheme="majorHAnsi" w:cs="Arial"/>
                <w:bCs/>
                <w:color w:val="000000" w:themeColor="text1"/>
                <w:sz w:val="18"/>
                <w:szCs w:val="18"/>
              </w:rPr>
              <w:t>.</w:t>
            </w:r>
          </w:p>
          <w:p w14:paraId="07646A53" w14:textId="77777777" w:rsidR="00BE51FA" w:rsidRPr="007C7B8D" w:rsidRDefault="00BE51FA" w:rsidP="00BE51FA">
            <w:pPr>
              <w:spacing w:after="0" w:line="276" w:lineRule="auto"/>
              <w:rPr>
                <w:rFonts w:asciiTheme="majorHAnsi" w:hAnsiTheme="majorHAnsi" w:cs="Arial"/>
                <w:color w:val="000000" w:themeColor="text1"/>
                <w:sz w:val="18"/>
                <w:szCs w:val="18"/>
              </w:rPr>
            </w:pPr>
          </w:p>
        </w:tc>
        <w:tc>
          <w:tcPr>
            <w:tcW w:w="2107" w:type="dxa"/>
          </w:tcPr>
          <w:p w14:paraId="324FA388" w14:textId="77777777" w:rsidR="00BE51FA" w:rsidRPr="007C7B8D" w:rsidRDefault="00BE51FA" w:rsidP="00BE51FA">
            <w:pPr>
              <w:spacing w:after="0" w:line="276" w:lineRule="auto"/>
              <w:rPr>
                <w:rFonts w:asciiTheme="majorHAnsi" w:hAnsiTheme="majorHAnsi" w:cs="Arial"/>
                <w:b/>
                <w:color w:val="000000" w:themeColor="text1"/>
                <w:sz w:val="18"/>
                <w:szCs w:val="18"/>
              </w:rPr>
            </w:pPr>
            <w:r w:rsidRPr="007C7B8D">
              <w:rPr>
                <w:rFonts w:asciiTheme="majorHAnsi" w:hAnsiTheme="majorHAnsi" w:cs="Arial"/>
                <w:b/>
                <w:color w:val="000000" w:themeColor="text1"/>
                <w:sz w:val="18"/>
                <w:szCs w:val="18"/>
              </w:rPr>
              <w:lastRenderedPageBreak/>
              <w:t>Almindelige personoplysninger</w:t>
            </w:r>
          </w:p>
          <w:p w14:paraId="344166C8" w14:textId="77777777" w:rsidR="00BE51FA" w:rsidRPr="007C7B8D" w:rsidRDefault="002425D2" w:rsidP="00BE51FA">
            <w:pPr>
              <w:spacing w:after="0" w:line="276" w:lineRule="auto"/>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886311077"/>
                <w14:checkbox>
                  <w14:checked w14:val="1"/>
                  <w14:checkedState w14:val="2612" w14:font="MS Gothic"/>
                  <w14:uncheckedState w14:val="2610" w14:font="MS Gothic"/>
                </w14:checkbox>
              </w:sdtPr>
              <w:sdtEndPr/>
              <w:sdtContent>
                <w:r w:rsidR="00BE51FA" w:rsidRPr="007C7B8D">
                  <w:rPr>
                    <w:rFonts w:ascii="Segoe UI Symbol" w:eastAsia="MS Gothic" w:hAnsi="Segoe UI Symbol" w:cs="Segoe UI Symbol"/>
                    <w:color w:val="000000" w:themeColor="text1"/>
                    <w:sz w:val="18"/>
                    <w:szCs w:val="18"/>
                  </w:rPr>
                  <w:t>☒</w:t>
                </w:r>
              </w:sdtContent>
            </w:sdt>
            <w:r w:rsidR="00BE51FA" w:rsidRPr="007C7B8D">
              <w:rPr>
                <w:rFonts w:asciiTheme="majorHAnsi" w:hAnsiTheme="majorHAnsi" w:cs="Arial"/>
                <w:color w:val="000000" w:themeColor="text1"/>
                <w:sz w:val="18"/>
                <w:szCs w:val="18"/>
              </w:rPr>
              <w:t xml:space="preserve"> Myndighedsudøvelse</w:t>
            </w:r>
          </w:p>
          <w:p w14:paraId="4C10E058" w14:textId="77777777" w:rsidR="00BE51FA" w:rsidRPr="007C7B8D" w:rsidRDefault="00BE51FA" w:rsidP="00BE51FA">
            <w:pPr>
              <w:spacing w:after="0" w:line="276" w:lineRule="auto"/>
              <w:rPr>
                <w:rFonts w:asciiTheme="majorHAnsi" w:hAnsiTheme="majorHAnsi" w:cs="Arial"/>
                <w:color w:val="000000" w:themeColor="text1"/>
                <w:sz w:val="18"/>
                <w:szCs w:val="18"/>
              </w:rPr>
            </w:pPr>
          </w:p>
        </w:tc>
        <w:tc>
          <w:tcPr>
            <w:tcW w:w="3543" w:type="dxa"/>
          </w:tcPr>
          <w:p w14:paraId="3E7B7A11" w14:textId="77777777" w:rsidR="00C40549" w:rsidRPr="00BD1545" w:rsidRDefault="00C40549" w:rsidP="00C40549">
            <w:pPr>
              <w:rPr>
                <w:color w:val="000000" w:themeColor="text1"/>
                <w:sz w:val="18"/>
                <w:szCs w:val="18"/>
              </w:rPr>
            </w:pPr>
            <w:r w:rsidRPr="00BD1545">
              <w:rPr>
                <w:color w:val="000000" w:themeColor="text1"/>
                <w:sz w:val="18"/>
                <w:szCs w:val="18"/>
              </w:rPr>
              <w:t xml:space="preserve">Her angives underformål, kategori af registrerede personer, hvilke personoplysninger, der behandles for hvilke </w:t>
            </w:r>
            <w:r w:rsidRPr="00BD1545">
              <w:rPr>
                <w:color w:val="000000" w:themeColor="text1"/>
                <w:sz w:val="18"/>
                <w:szCs w:val="18"/>
              </w:rPr>
              <w:lastRenderedPageBreak/>
              <w:t>kategorier af registrerede under det valgte underformål og med hvilken hjemmel.</w:t>
            </w:r>
          </w:p>
          <w:p w14:paraId="2206BFCF" w14:textId="57E5E3FB" w:rsidR="00C40549" w:rsidRPr="00BD1545" w:rsidRDefault="00C40549" w:rsidP="00C40549">
            <w:pPr>
              <w:rPr>
                <w:i/>
                <w:color w:val="000000" w:themeColor="text1"/>
                <w:sz w:val="18"/>
                <w:szCs w:val="18"/>
              </w:rPr>
            </w:pPr>
            <w:r w:rsidRPr="007C7B8D">
              <w:rPr>
                <w:b/>
                <w:color w:val="000000" w:themeColor="text1"/>
                <w:sz w:val="18"/>
                <w:szCs w:val="18"/>
              </w:rPr>
              <w:t>Eksempel:</w:t>
            </w:r>
            <w:r w:rsidRPr="00BD1545">
              <w:rPr>
                <w:color w:val="000000" w:themeColor="text1"/>
                <w:sz w:val="18"/>
                <w:szCs w:val="18"/>
              </w:rPr>
              <w:t xml:space="preserve"> </w:t>
            </w:r>
            <w:r w:rsidRPr="00BD1545">
              <w:rPr>
                <w:i/>
                <w:color w:val="000000" w:themeColor="text1"/>
                <w:sz w:val="18"/>
                <w:szCs w:val="18"/>
              </w:rPr>
              <w:t>I fortegnelsen ”Diverse administrative opgaver” angives ”Kontordrift” som et underformål og ”flexskema” som underkategori.  Efter at have krydset af i boksen for ”Kontordrift”, ”Flexskema” fortsætter man ned til næste boks, hvor der skal angives, hvilke kategorier af registrerede personer, der registreres oplysninger om. Der har man valgt ”TAP”. Der er tale om ca. 40 TAP’er. De oplysninger, man registrerer i forbindelse med ”Kontordrift”, ”Flexskema” vil typisk være TAP’ens navn, det vil sige en almindelig personoplysning. Hjemmelsgrundlaget vil i dette tilfælde være myndighedsudøvelse</w:t>
            </w:r>
            <w:r w:rsidRPr="00C40549">
              <w:rPr>
                <w:i/>
                <w:color w:val="000000" w:themeColor="text1"/>
                <w:sz w:val="18"/>
                <w:szCs w:val="18"/>
                <w:vertAlign w:val="superscript"/>
              </w:rPr>
              <w:t xml:space="preserve"> </w:t>
            </w:r>
            <w:r w:rsidRPr="00BD1545">
              <w:rPr>
                <w:i/>
                <w:color w:val="000000" w:themeColor="text1"/>
                <w:sz w:val="18"/>
                <w:szCs w:val="18"/>
              </w:rPr>
              <w:t xml:space="preserve">i form af faktisk forvaltningsvirksomhed, da der er tale om en administrativ beslutning om, at medarbejderne kan flexe og hvordan, det skal registreres. </w:t>
            </w:r>
          </w:p>
          <w:p w14:paraId="77F935AC" w14:textId="77777777" w:rsidR="00C40549" w:rsidRPr="00BD1545" w:rsidRDefault="00C40549" w:rsidP="00C40549">
            <w:pPr>
              <w:rPr>
                <w:color w:val="000000" w:themeColor="text1"/>
                <w:sz w:val="18"/>
                <w:szCs w:val="18"/>
              </w:rPr>
            </w:pPr>
            <w:r w:rsidRPr="00BD1545">
              <w:rPr>
                <w:color w:val="000000" w:themeColor="text1"/>
                <w:sz w:val="18"/>
                <w:szCs w:val="18"/>
              </w:rPr>
              <w:t xml:space="preserve">Man </w:t>
            </w:r>
            <w:r w:rsidRPr="00BD1545">
              <w:rPr>
                <w:b/>
                <w:color w:val="000000" w:themeColor="text1"/>
                <w:sz w:val="18"/>
                <w:szCs w:val="18"/>
              </w:rPr>
              <w:t>skal</w:t>
            </w:r>
            <w:r w:rsidRPr="00BD1545">
              <w:rPr>
                <w:color w:val="000000" w:themeColor="text1"/>
                <w:sz w:val="18"/>
                <w:szCs w:val="18"/>
              </w:rPr>
              <w:t xml:space="preserve"> samle flere underformål og tilhørende underkategorier i én boks, når kategorien af personoplysninger og hjemmelsgrundlaget er det samme. </w:t>
            </w:r>
          </w:p>
          <w:p w14:paraId="2E8D00A5" w14:textId="77777777" w:rsidR="00C40549" w:rsidRPr="00BD1545" w:rsidRDefault="00C40549" w:rsidP="00C40549">
            <w:pPr>
              <w:rPr>
                <w:i/>
                <w:color w:val="000000" w:themeColor="text1"/>
                <w:sz w:val="18"/>
                <w:szCs w:val="18"/>
              </w:rPr>
            </w:pPr>
            <w:r w:rsidRPr="007C7B8D">
              <w:rPr>
                <w:b/>
                <w:color w:val="000000" w:themeColor="text1"/>
                <w:sz w:val="18"/>
                <w:szCs w:val="18"/>
              </w:rPr>
              <w:t>Eksempel:</w:t>
            </w:r>
            <w:r w:rsidRPr="00BD1545">
              <w:rPr>
                <w:i/>
                <w:color w:val="000000" w:themeColor="text1"/>
                <w:sz w:val="18"/>
                <w:szCs w:val="18"/>
              </w:rPr>
              <w:t xml:space="preserve"> Det erfares, at i</w:t>
            </w:r>
            <w:r>
              <w:rPr>
                <w:i/>
                <w:color w:val="000000" w:themeColor="text1"/>
                <w:sz w:val="18"/>
                <w:szCs w:val="18"/>
              </w:rPr>
              <w:t>I</w:t>
            </w:r>
            <w:r w:rsidRPr="00BD1545">
              <w:rPr>
                <w:i/>
                <w:color w:val="000000" w:themeColor="text1"/>
                <w:sz w:val="18"/>
                <w:szCs w:val="18"/>
              </w:rPr>
              <w:t xml:space="preserve"> forbindelse med kurser og konferencer, lokalebooking, receptioner (forberedelse, afvikling og efterbehandling) indhentes der også kun almindelige oplysninger i form af navn, adresse, telefonnummer og e-mailadresse, der er tale om VIP’er, samarbejdspartnere og gæster, og at hjemlen er myndighedsudøvelse. </w:t>
            </w:r>
          </w:p>
          <w:p w14:paraId="725E88D7" w14:textId="77777777" w:rsidR="00C40549" w:rsidRPr="00BD1545" w:rsidRDefault="00C40549" w:rsidP="00C40549">
            <w:pPr>
              <w:rPr>
                <w:color w:val="000000" w:themeColor="text1"/>
                <w:sz w:val="18"/>
                <w:szCs w:val="18"/>
              </w:rPr>
            </w:pPr>
            <w:r w:rsidRPr="00BD1545">
              <w:rPr>
                <w:color w:val="000000" w:themeColor="text1"/>
                <w:sz w:val="18"/>
                <w:szCs w:val="18"/>
              </w:rPr>
              <w:t>Det betyder, at dette underformål skal stå i samme boks som ”Kontordrift”, ”Flexskema”.</w:t>
            </w:r>
          </w:p>
          <w:p w14:paraId="2FB48436" w14:textId="77777777" w:rsidR="00C40549" w:rsidRPr="00BD1545" w:rsidRDefault="00C40549" w:rsidP="00C40549">
            <w:pPr>
              <w:rPr>
                <w:color w:val="000000" w:themeColor="text1"/>
                <w:sz w:val="18"/>
                <w:szCs w:val="18"/>
              </w:rPr>
            </w:pPr>
            <w:r w:rsidRPr="00BD1545">
              <w:rPr>
                <w:color w:val="000000" w:themeColor="text1"/>
                <w:sz w:val="18"/>
                <w:szCs w:val="18"/>
              </w:rPr>
              <w:lastRenderedPageBreak/>
              <w:t>Hvis et underformål og et eller flere af dets underkategorier har en anden kategori af personoplysninger eller et andet hjemmelsgrundlag, skal der udfyldes en ny boks.</w:t>
            </w:r>
          </w:p>
          <w:p w14:paraId="3B40D8DE" w14:textId="77777777" w:rsidR="00C40549" w:rsidRPr="00BD1545" w:rsidRDefault="00C40549" w:rsidP="00C40549">
            <w:pPr>
              <w:rPr>
                <w:i/>
                <w:color w:val="000000" w:themeColor="text1"/>
                <w:sz w:val="18"/>
                <w:szCs w:val="18"/>
              </w:rPr>
            </w:pPr>
            <w:r w:rsidRPr="007C7B8D">
              <w:rPr>
                <w:b/>
                <w:i/>
                <w:color w:val="000000" w:themeColor="text1"/>
                <w:sz w:val="18"/>
                <w:szCs w:val="18"/>
              </w:rPr>
              <w:t>Eksempel</w:t>
            </w:r>
            <w:r w:rsidRPr="00BD1545">
              <w:rPr>
                <w:i/>
                <w:color w:val="000000" w:themeColor="text1"/>
                <w:sz w:val="18"/>
                <w:szCs w:val="18"/>
              </w:rPr>
              <w:t>: I forbindelse med fordeling af e-mails fra funktionspostkassen behandles der både almindelige personoplysninger, CPR- numre og følsomme personoplysninger i form af helbredsoplysninger i forbindelse med sygemeldinger m.m.</w:t>
            </w:r>
          </w:p>
          <w:p w14:paraId="41CCA0E7" w14:textId="4637A1A6" w:rsidR="00BE51FA" w:rsidRPr="00BD1545" w:rsidRDefault="00BE51FA" w:rsidP="00BE51FA">
            <w:pPr>
              <w:spacing w:after="0"/>
              <w:rPr>
                <w:rFonts w:asciiTheme="majorHAnsi" w:hAnsiTheme="majorHAnsi"/>
                <w:color w:val="000000" w:themeColor="text1"/>
                <w:sz w:val="18"/>
                <w:szCs w:val="18"/>
                <w:highlight w:val="yellow"/>
              </w:rPr>
            </w:pPr>
          </w:p>
        </w:tc>
      </w:tr>
    </w:tbl>
    <w:p w14:paraId="2434603A" w14:textId="77777777" w:rsidR="00BE51FA" w:rsidRPr="00BD1545" w:rsidRDefault="00BE51FA" w:rsidP="00FF7907">
      <w:pPr>
        <w:rPr>
          <w:color w:val="000000" w:themeColor="text1"/>
        </w:rPr>
      </w:pPr>
    </w:p>
    <w:p w14:paraId="3DB3A999" w14:textId="77777777" w:rsidR="002E2CE0" w:rsidRDefault="002E2CE0">
      <w:pPr>
        <w:rPr>
          <w:color w:val="000000" w:themeColor="text1"/>
        </w:rPr>
      </w:pPr>
      <w:r>
        <w:rPr>
          <w:color w:val="000000" w:themeColor="text1"/>
        </w:rPr>
        <w:br w:type="page"/>
      </w:r>
    </w:p>
    <w:p w14:paraId="085C660B" w14:textId="38B2C81C" w:rsidR="00F21DBC" w:rsidRPr="00BD1545" w:rsidRDefault="003B43F2" w:rsidP="00FF7907">
      <w:pPr>
        <w:rPr>
          <w:color w:val="000000" w:themeColor="text1"/>
        </w:rPr>
      </w:pPr>
      <w:r w:rsidRPr="00BD1545">
        <w:rPr>
          <w:color w:val="000000" w:themeColor="text1"/>
        </w:rPr>
        <w:lastRenderedPageBreak/>
        <w:t xml:space="preserve">Har man brug for flere bokse, så kan man oprette nye ved </w:t>
      </w:r>
      <w:r w:rsidR="00843034" w:rsidRPr="00BD1545">
        <w:rPr>
          <w:color w:val="000000" w:themeColor="text1"/>
        </w:rPr>
        <w:t>at stille sig i bunden på den foregående</w:t>
      </w:r>
      <w:r w:rsidR="00BF7D51" w:rsidRPr="00BD1545">
        <w:rPr>
          <w:color w:val="000000" w:themeColor="text1"/>
        </w:rPr>
        <w:t xml:space="preserve"> side</w:t>
      </w:r>
      <w:r w:rsidR="00F118BD" w:rsidRPr="00BD1545">
        <w:rPr>
          <w:color w:val="000000" w:themeColor="text1"/>
        </w:rPr>
        <w:t xml:space="preserve"> </w:t>
      </w:r>
      <w:r w:rsidRPr="00BD1545">
        <w:rPr>
          <w:color w:val="000000" w:themeColor="text1"/>
        </w:rPr>
        <w:t xml:space="preserve">i den kolonne, hvor der er tekst </w:t>
      </w:r>
      <w:r w:rsidR="00F118BD" w:rsidRPr="00BD1545">
        <w:rPr>
          <w:color w:val="000000" w:themeColor="text1"/>
        </w:rPr>
        <w:t>(rød lodret streg I, i nedenstående billede)</w:t>
      </w:r>
      <w:r w:rsidRPr="00BD1545">
        <w:rPr>
          <w:color w:val="000000" w:themeColor="text1"/>
        </w:rPr>
        <w:t xml:space="preserve"> og derefter </w:t>
      </w:r>
      <w:r w:rsidR="00843034" w:rsidRPr="00BD1545">
        <w:rPr>
          <w:color w:val="000000" w:themeColor="text1"/>
        </w:rPr>
        <w:t xml:space="preserve">gå op under Layout i </w:t>
      </w:r>
      <w:r w:rsidRPr="00BD1545">
        <w:rPr>
          <w:color w:val="000000" w:themeColor="text1"/>
        </w:rPr>
        <w:t>T</w:t>
      </w:r>
      <w:r w:rsidR="00843034" w:rsidRPr="00BD1545">
        <w:rPr>
          <w:color w:val="000000" w:themeColor="text1"/>
        </w:rPr>
        <w:t>abelvær</w:t>
      </w:r>
      <w:r w:rsidRPr="00BD1545">
        <w:rPr>
          <w:color w:val="000000" w:themeColor="text1"/>
        </w:rPr>
        <w:t>k</w:t>
      </w:r>
      <w:r w:rsidR="00843034" w:rsidRPr="00BD1545">
        <w:rPr>
          <w:color w:val="000000" w:themeColor="text1"/>
        </w:rPr>
        <w:t xml:space="preserve">tøjer og trykke på </w:t>
      </w:r>
      <w:r w:rsidRPr="00BD1545">
        <w:rPr>
          <w:color w:val="000000" w:themeColor="text1"/>
        </w:rPr>
        <w:t>”I</w:t>
      </w:r>
      <w:r w:rsidR="00843034" w:rsidRPr="00BD1545">
        <w:rPr>
          <w:color w:val="000000" w:themeColor="text1"/>
        </w:rPr>
        <w:t>ndsæt nedenfor.</w:t>
      </w:r>
      <w:r w:rsidRPr="00BD1545">
        <w:rPr>
          <w:color w:val="000000" w:themeColor="text1"/>
        </w:rPr>
        <w:t>”</w:t>
      </w:r>
    </w:p>
    <w:p w14:paraId="5BC366B9" w14:textId="77777777" w:rsidR="00843034" w:rsidRPr="00BD1545" w:rsidRDefault="00F118BD" w:rsidP="00FC4EE9">
      <w:pPr>
        <w:jc w:val="center"/>
        <w:rPr>
          <w:color w:val="000000" w:themeColor="text1"/>
        </w:rPr>
      </w:pPr>
      <w:r w:rsidRPr="00BD1545">
        <w:rPr>
          <w:noProof/>
          <w:color w:val="000000" w:themeColor="text1"/>
          <w:lang w:eastAsia="da-DK"/>
        </w:rPr>
        <w:drawing>
          <wp:inline distT="0" distB="0" distL="0" distR="0" wp14:anchorId="4F6C3A2A" wp14:editId="060047F6">
            <wp:extent cx="4492487" cy="4880472"/>
            <wp:effectExtent l="0" t="0" r="3810" b="0"/>
            <wp:docPr id="15" name="Billed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3"/>
                    <a:stretch>
                      <a:fillRect/>
                    </a:stretch>
                  </pic:blipFill>
                  <pic:spPr>
                    <a:xfrm>
                      <a:off x="0" y="0"/>
                      <a:ext cx="4515740" cy="4905733"/>
                    </a:xfrm>
                    <a:prstGeom prst="rect">
                      <a:avLst/>
                    </a:prstGeom>
                  </pic:spPr>
                </pic:pic>
              </a:graphicData>
            </a:graphic>
          </wp:inline>
        </w:drawing>
      </w:r>
    </w:p>
    <w:p w14:paraId="72489FEB" w14:textId="047C4663" w:rsidR="00F839CA" w:rsidRDefault="00F839CA">
      <w:pPr>
        <w:rPr>
          <w:color w:val="000000" w:themeColor="text1"/>
        </w:rPr>
      </w:pPr>
      <w:r>
        <w:rPr>
          <w:color w:val="000000" w:themeColor="text1"/>
        </w:rPr>
        <w:br w:type="page"/>
      </w:r>
    </w:p>
    <w:p w14:paraId="2EA4F2A6" w14:textId="77777777" w:rsidR="003E45A8" w:rsidRPr="00BD1545" w:rsidRDefault="003E45A8" w:rsidP="00C35603">
      <w:pPr>
        <w:rPr>
          <w:color w:val="000000" w:themeColor="text1"/>
        </w:rPr>
      </w:pPr>
    </w:p>
    <w:tbl>
      <w:tblPr>
        <w:tblW w:w="15309" w:type="dxa"/>
        <w:tblInd w:w="-856" w:type="dxa"/>
        <w:tblLayout w:type="fixed"/>
        <w:tblLook w:val="04A0" w:firstRow="1" w:lastRow="0" w:firstColumn="1" w:lastColumn="0" w:noHBand="0" w:noVBand="1"/>
      </w:tblPr>
      <w:tblGrid>
        <w:gridCol w:w="2904"/>
        <w:gridCol w:w="1349"/>
        <w:gridCol w:w="1134"/>
        <w:gridCol w:w="1234"/>
        <w:gridCol w:w="1940"/>
        <w:gridCol w:w="2263"/>
        <w:gridCol w:w="4485"/>
      </w:tblGrid>
      <w:tr w:rsidR="007C7B8D" w:rsidRPr="00BD1545" w14:paraId="1D94A703" w14:textId="77777777" w:rsidTr="007C7B8D">
        <w:trPr>
          <w:trHeight w:val="567"/>
        </w:trPr>
        <w:tc>
          <w:tcPr>
            <w:tcW w:w="10824" w:type="dxa"/>
            <w:gridSpan w:val="6"/>
            <w:tcBorders>
              <w:top w:val="single" w:sz="4" w:space="0" w:color="auto"/>
              <w:left w:val="single" w:sz="4" w:space="0" w:color="auto"/>
              <w:bottom w:val="single" w:sz="4" w:space="0" w:color="auto"/>
              <w:right w:val="single" w:sz="4" w:space="0" w:color="auto"/>
            </w:tcBorders>
            <w:vAlign w:val="center"/>
            <w:hideMark/>
          </w:tcPr>
          <w:p w14:paraId="6677DD86" w14:textId="77777777" w:rsidR="007C7B8D" w:rsidRPr="00BD1545" w:rsidRDefault="007C7B8D" w:rsidP="007C7B8D">
            <w:pPr>
              <w:outlineLvl w:val="0"/>
              <w:rPr>
                <w:color w:val="000000" w:themeColor="text1"/>
                <w:sz w:val="18"/>
                <w:szCs w:val="18"/>
                <w:u w:val="single"/>
              </w:rPr>
            </w:pPr>
            <w:r w:rsidRPr="00BD1545">
              <w:rPr>
                <w:rFonts w:asciiTheme="majorHAnsi" w:hAnsiTheme="majorHAnsi"/>
                <w:b/>
                <w:color w:val="000000" w:themeColor="text1"/>
              </w:rPr>
              <w:t>3 Eksterne modtagere af personoplysninger</w:t>
            </w:r>
          </w:p>
        </w:tc>
        <w:tc>
          <w:tcPr>
            <w:tcW w:w="4485" w:type="dxa"/>
            <w:tcBorders>
              <w:top w:val="single" w:sz="4" w:space="0" w:color="auto"/>
              <w:left w:val="single" w:sz="4" w:space="0" w:color="auto"/>
              <w:bottom w:val="single" w:sz="4" w:space="0" w:color="auto"/>
              <w:right w:val="single" w:sz="4" w:space="0" w:color="auto"/>
            </w:tcBorders>
          </w:tcPr>
          <w:p w14:paraId="672BFCF8" w14:textId="4A94DEC0" w:rsidR="007C7B8D" w:rsidRPr="00BD1545" w:rsidRDefault="007C7B8D" w:rsidP="007C7B8D">
            <w:pPr>
              <w:jc w:val="center"/>
              <w:outlineLvl w:val="0"/>
              <w:rPr>
                <w:color w:val="000000" w:themeColor="text1"/>
                <w:sz w:val="18"/>
                <w:szCs w:val="18"/>
                <w:u w:val="single"/>
              </w:rPr>
            </w:pPr>
            <w:r w:rsidRPr="00C40549">
              <w:rPr>
                <w:rFonts w:asciiTheme="majorHAnsi" w:hAnsiTheme="majorHAnsi"/>
                <w:b/>
                <w:color w:val="000000" w:themeColor="text1"/>
              </w:rPr>
              <w:t>Vejledende tekst</w:t>
            </w:r>
          </w:p>
        </w:tc>
      </w:tr>
      <w:tr w:rsidR="007C7B8D" w:rsidRPr="00BD1545" w14:paraId="3C0D8D1F" w14:textId="77777777" w:rsidTr="00087144">
        <w:trPr>
          <w:trHeight w:val="953"/>
        </w:trPr>
        <w:tc>
          <w:tcPr>
            <w:tcW w:w="2904" w:type="dxa"/>
            <w:vMerge w:val="restart"/>
            <w:tcBorders>
              <w:top w:val="single" w:sz="4" w:space="0" w:color="auto"/>
              <w:left w:val="single" w:sz="4" w:space="0" w:color="auto"/>
              <w:bottom w:val="single" w:sz="4" w:space="0" w:color="auto"/>
              <w:right w:val="single" w:sz="4" w:space="0" w:color="auto"/>
            </w:tcBorders>
          </w:tcPr>
          <w:p w14:paraId="6AD7EDA9" w14:textId="77777777" w:rsidR="007C7B8D" w:rsidRPr="00BD1545" w:rsidRDefault="007C7B8D" w:rsidP="007C7B8D">
            <w:pPr>
              <w:rPr>
                <w:rFonts w:asciiTheme="majorHAnsi" w:hAnsiTheme="majorHAnsi"/>
                <w:b/>
                <w:color w:val="000000" w:themeColor="text1"/>
                <w:sz w:val="18"/>
              </w:rPr>
            </w:pPr>
            <w:r w:rsidRPr="00BD1545">
              <w:rPr>
                <w:rFonts w:asciiTheme="majorHAnsi" w:hAnsiTheme="majorHAnsi"/>
                <w:b/>
                <w:color w:val="000000" w:themeColor="text1"/>
                <w:sz w:val="18"/>
              </w:rPr>
              <w:t>Kategorier af modtagere:</w:t>
            </w:r>
          </w:p>
          <w:p w14:paraId="78C568D9" w14:textId="77777777" w:rsidR="007C7B8D" w:rsidRPr="00BD1545" w:rsidRDefault="007C7B8D" w:rsidP="007C7B8D">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Personoplysninger som er angivet ovenfor i punkt 2, vil blive overladt eller videregivet til følgende kategorier af eksterne modtagere.</w:t>
            </w:r>
          </w:p>
          <w:p w14:paraId="485441CB" w14:textId="77777777" w:rsidR="007C7B8D" w:rsidRPr="00BD1545" w:rsidRDefault="007C7B8D" w:rsidP="007C7B8D">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Der skal alene angives kategori af personoplysninger, såfremt der kun er tale om, at alene udvalgte kategorier for den pågældende registrerede videregives til tredjemand.</w:t>
            </w:r>
          </w:p>
          <w:p w14:paraId="636CF76A" w14:textId="77777777" w:rsidR="007C7B8D" w:rsidRPr="00BD1545" w:rsidRDefault="007C7B8D" w:rsidP="007C7B8D">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Med eksterne modtagere menes der alle, der får adgang til personoplysningerne, som ikke er ansat ved AAU.</w:t>
            </w:r>
          </w:p>
          <w:p w14:paraId="665C8236" w14:textId="77777777" w:rsidR="007C7B8D" w:rsidRPr="00BD1545" w:rsidRDefault="007C7B8D" w:rsidP="007C7B8D">
            <w:pPr>
              <w:rPr>
                <w:rFonts w:asciiTheme="majorHAnsi" w:hAnsiTheme="majorHAnsi" w:cstheme="majorHAnsi"/>
                <w:color w:val="000000" w:themeColor="text1"/>
                <w:sz w:val="18"/>
                <w:highlight w:val="yellow"/>
              </w:rPr>
            </w:pPr>
            <w:r w:rsidRPr="00BD1545">
              <w:rPr>
                <w:rFonts w:asciiTheme="majorHAnsi" w:hAnsiTheme="majorHAnsi" w:cstheme="majorHAnsi"/>
                <w:color w:val="000000" w:themeColor="text1"/>
                <w:sz w:val="18"/>
              </w:rPr>
              <w:t xml:space="preserve">Der skal angives både selvstændige dataansvarlige og databehandlere: </w:t>
            </w:r>
          </w:p>
          <w:p w14:paraId="05FC3041" w14:textId="77777777" w:rsidR="007C7B8D" w:rsidRPr="00BD1545" w:rsidRDefault="007C7B8D" w:rsidP="007C7B8D">
            <w:pPr>
              <w:rPr>
                <w:rFonts w:asciiTheme="majorHAnsi" w:hAnsiTheme="majorHAnsi" w:cstheme="majorHAnsi"/>
                <w:color w:val="000000" w:themeColor="text1"/>
                <w:sz w:val="18"/>
              </w:rPr>
            </w:pPr>
            <w:r w:rsidRPr="00BD1545">
              <w:rPr>
                <w:rFonts w:asciiTheme="majorHAnsi" w:hAnsiTheme="majorHAnsi" w:cstheme="majorHAnsi"/>
                <w:i/>
                <w:color w:val="000000" w:themeColor="text1"/>
                <w:sz w:val="18"/>
              </w:rPr>
              <w:t>andre organisationer, offentlige myndigheder: angiv de enkelte offentlige myndigheder med navne f.eks. SU-styrelsen, Skat, Aalborg Kommune, Region Nordjylland, domstole, faglige organisationer, pensionsselskaber, banker, inkassobureauer, eksterne leverandører, samarbejdspartnere, revisorer, software og hosting-udbydere, m.v.</w:t>
            </w:r>
          </w:p>
        </w:tc>
        <w:tc>
          <w:tcPr>
            <w:tcW w:w="1349" w:type="dxa"/>
            <w:tcBorders>
              <w:top w:val="single" w:sz="4" w:space="0" w:color="auto"/>
              <w:left w:val="single" w:sz="4" w:space="0" w:color="auto"/>
              <w:bottom w:val="single" w:sz="4" w:space="0" w:color="auto"/>
              <w:right w:val="single" w:sz="4" w:space="0" w:color="auto"/>
            </w:tcBorders>
          </w:tcPr>
          <w:p w14:paraId="36D3F0E6" w14:textId="77777777" w:rsidR="007C7B8D" w:rsidRPr="00BD1545" w:rsidRDefault="007C7B8D" w:rsidP="007C7B8D">
            <w:pPr>
              <w:jc w:val="center"/>
              <w:rPr>
                <w:rFonts w:asciiTheme="majorHAnsi" w:hAnsiTheme="majorHAnsi"/>
                <w:b/>
                <w:color w:val="000000" w:themeColor="text1"/>
                <w:sz w:val="18"/>
              </w:rPr>
            </w:pPr>
            <w:r w:rsidRPr="00BD1545">
              <w:rPr>
                <w:rFonts w:asciiTheme="majorHAnsi" w:hAnsiTheme="majorHAnsi"/>
                <w:b/>
                <w:color w:val="000000" w:themeColor="text1"/>
                <w:sz w:val="18"/>
              </w:rPr>
              <w:t>Under-formål</w:t>
            </w:r>
          </w:p>
          <w:p w14:paraId="7BCD85BC" w14:textId="77777777" w:rsidR="007C7B8D" w:rsidRPr="00BD1545" w:rsidRDefault="007C7B8D" w:rsidP="007C7B8D">
            <w:pPr>
              <w:jc w:val="center"/>
              <w:rPr>
                <w:rFonts w:asciiTheme="majorHAnsi" w:hAnsiTheme="majorHAnsi" w:cstheme="majorHAnsi"/>
                <w:color w:val="000000" w:themeColor="text1"/>
                <w:sz w:val="18"/>
              </w:rPr>
            </w:pPr>
          </w:p>
        </w:tc>
        <w:tc>
          <w:tcPr>
            <w:tcW w:w="1134" w:type="dxa"/>
            <w:tcBorders>
              <w:top w:val="single" w:sz="4" w:space="0" w:color="auto"/>
              <w:left w:val="single" w:sz="4" w:space="0" w:color="auto"/>
              <w:bottom w:val="single" w:sz="4" w:space="0" w:color="auto"/>
              <w:right w:val="single" w:sz="4" w:space="0" w:color="auto"/>
            </w:tcBorders>
          </w:tcPr>
          <w:p w14:paraId="169089DD" w14:textId="77777777" w:rsidR="007C7B8D" w:rsidRPr="00BD1545" w:rsidRDefault="007C7B8D" w:rsidP="007C7B8D">
            <w:pPr>
              <w:jc w:val="center"/>
              <w:rPr>
                <w:rFonts w:asciiTheme="majorHAnsi" w:hAnsiTheme="majorHAnsi"/>
                <w:b/>
                <w:color w:val="000000" w:themeColor="text1"/>
                <w:sz w:val="18"/>
              </w:rPr>
            </w:pPr>
            <w:r w:rsidRPr="00BD1545">
              <w:rPr>
                <w:rFonts w:asciiTheme="majorHAnsi" w:hAnsiTheme="majorHAnsi"/>
                <w:b/>
                <w:color w:val="000000" w:themeColor="text1"/>
                <w:sz w:val="18"/>
              </w:rPr>
              <w:t>Kategori af registrerede</w:t>
            </w:r>
          </w:p>
          <w:p w14:paraId="4205B3D5" w14:textId="77777777" w:rsidR="007C7B8D" w:rsidRPr="00BD1545" w:rsidRDefault="007C7B8D" w:rsidP="007C7B8D">
            <w:pPr>
              <w:jc w:val="center"/>
              <w:rPr>
                <w:rFonts w:asciiTheme="majorHAnsi" w:hAnsiTheme="majorHAnsi"/>
                <w:b/>
                <w:color w:val="000000" w:themeColor="text1"/>
                <w:sz w:val="18"/>
              </w:rPr>
            </w:pPr>
          </w:p>
        </w:tc>
        <w:tc>
          <w:tcPr>
            <w:tcW w:w="1234" w:type="dxa"/>
            <w:tcBorders>
              <w:top w:val="single" w:sz="4" w:space="0" w:color="auto"/>
              <w:left w:val="single" w:sz="4" w:space="0" w:color="auto"/>
              <w:bottom w:val="single" w:sz="4" w:space="0" w:color="auto"/>
              <w:right w:val="single" w:sz="4" w:space="0" w:color="auto"/>
            </w:tcBorders>
            <w:hideMark/>
          </w:tcPr>
          <w:p w14:paraId="6FD0D655" w14:textId="77777777" w:rsidR="007C7B8D" w:rsidRPr="00BD1545" w:rsidRDefault="007C7B8D" w:rsidP="007C7B8D">
            <w:pPr>
              <w:jc w:val="center"/>
              <w:rPr>
                <w:rFonts w:asciiTheme="majorHAnsi" w:hAnsiTheme="majorHAnsi"/>
                <w:b/>
                <w:color w:val="000000" w:themeColor="text1"/>
                <w:sz w:val="18"/>
              </w:rPr>
            </w:pPr>
            <w:r w:rsidRPr="00BD1545">
              <w:rPr>
                <w:rFonts w:asciiTheme="majorHAnsi" w:hAnsiTheme="majorHAnsi"/>
                <w:b/>
                <w:color w:val="000000" w:themeColor="text1"/>
                <w:sz w:val="18"/>
              </w:rPr>
              <w:t>Kategori af eksterne modtagere</w:t>
            </w:r>
          </w:p>
        </w:tc>
        <w:tc>
          <w:tcPr>
            <w:tcW w:w="1940" w:type="dxa"/>
            <w:tcBorders>
              <w:top w:val="single" w:sz="4" w:space="0" w:color="auto"/>
              <w:left w:val="single" w:sz="4" w:space="0" w:color="auto"/>
              <w:bottom w:val="single" w:sz="4" w:space="0" w:color="auto"/>
              <w:right w:val="single" w:sz="4" w:space="0" w:color="auto"/>
            </w:tcBorders>
            <w:hideMark/>
          </w:tcPr>
          <w:p w14:paraId="39BB608F" w14:textId="77777777" w:rsidR="007C7B8D" w:rsidRPr="00BD1545" w:rsidRDefault="007C7B8D" w:rsidP="007C7B8D">
            <w:pPr>
              <w:jc w:val="center"/>
              <w:rPr>
                <w:rFonts w:asciiTheme="majorHAnsi" w:hAnsiTheme="majorHAnsi"/>
                <w:b/>
                <w:color w:val="000000" w:themeColor="text1"/>
                <w:sz w:val="18"/>
              </w:rPr>
            </w:pPr>
            <w:r w:rsidRPr="00BD1545">
              <w:rPr>
                <w:rFonts w:asciiTheme="majorHAnsi" w:hAnsiTheme="majorHAnsi"/>
                <w:b/>
                <w:color w:val="000000" w:themeColor="text1"/>
                <w:sz w:val="18"/>
              </w:rPr>
              <w:t>Kategori af person-oplysning</w:t>
            </w:r>
          </w:p>
        </w:tc>
        <w:tc>
          <w:tcPr>
            <w:tcW w:w="2263" w:type="dxa"/>
            <w:tcBorders>
              <w:top w:val="single" w:sz="4" w:space="0" w:color="auto"/>
              <w:left w:val="single" w:sz="4" w:space="0" w:color="auto"/>
              <w:bottom w:val="single" w:sz="4" w:space="0" w:color="auto"/>
              <w:right w:val="single" w:sz="4" w:space="0" w:color="auto"/>
            </w:tcBorders>
            <w:hideMark/>
          </w:tcPr>
          <w:p w14:paraId="64741428" w14:textId="77777777" w:rsidR="007C7B8D" w:rsidRPr="00BD1545" w:rsidRDefault="007C7B8D" w:rsidP="007C7B8D">
            <w:pPr>
              <w:jc w:val="center"/>
              <w:rPr>
                <w:rFonts w:asciiTheme="majorHAnsi" w:hAnsiTheme="majorHAnsi"/>
                <w:b/>
                <w:color w:val="000000" w:themeColor="text1"/>
                <w:sz w:val="18"/>
              </w:rPr>
            </w:pPr>
            <w:r w:rsidRPr="00BD1545">
              <w:rPr>
                <w:rFonts w:asciiTheme="majorHAnsi" w:hAnsiTheme="majorHAnsi"/>
                <w:b/>
                <w:color w:val="000000" w:themeColor="text1"/>
                <w:sz w:val="18"/>
              </w:rPr>
              <w:t>Overførsels-/videregivel-sesgrundlag</w:t>
            </w:r>
          </w:p>
        </w:tc>
        <w:tc>
          <w:tcPr>
            <w:tcW w:w="4485" w:type="dxa"/>
            <w:tcBorders>
              <w:top w:val="single" w:sz="4" w:space="0" w:color="auto"/>
              <w:left w:val="single" w:sz="4" w:space="0" w:color="auto"/>
              <w:bottom w:val="single" w:sz="4" w:space="0" w:color="auto"/>
              <w:right w:val="single" w:sz="4" w:space="0" w:color="auto"/>
            </w:tcBorders>
          </w:tcPr>
          <w:p w14:paraId="543623F0" w14:textId="1A02D138" w:rsidR="007C7B8D" w:rsidRPr="00BD1545" w:rsidRDefault="007C7B8D" w:rsidP="007C7B8D">
            <w:pPr>
              <w:jc w:val="center"/>
              <w:rPr>
                <w:rFonts w:asciiTheme="majorHAnsi" w:hAnsiTheme="majorHAnsi"/>
                <w:b/>
                <w:color w:val="000000" w:themeColor="text1"/>
                <w:sz w:val="18"/>
                <w:szCs w:val="18"/>
              </w:rPr>
            </w:pPr>
          </w:p>
        </w:tc>
      </w:tr>
      <w:tr w:rsidR="007C7B8D" w:rsidRPr="00BD1545" w14:paraId="6D12AD3C" w14:textId="77777777" w:rsidTr="00087144">
        <w:trPr>
          <w:trHeight w:val="495"/>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6EEBBD6B" w14:textId="77777777" w:rsidR="007C7B8D" w:rsidRPr="00BD1545" w:rsidRDefault="007C7B8D" w:rsidP="007C7B8D">
            <w:pPr>
              <w:rPr>
                <w:rFonts w:asciiTheme="majorHAnsi" w:hAnsiTheme="majorHAnsi" w:cstheme="majorHAnsi"/>
                <w:color w:val="000000" w:themeColor="text1"/>
                <w:sz w:val="18"/>
              </w:rPr>
            </w:pPr>
          </w:p>
        </w:tc>
        <w:tc>
          <w:tcPr>
            <w:tcW w:w="1349" w:type="dxa"/>
            <w:tcBorders>
              <w:top w:val="single" w:sz="4" w:space="0" w:color="auto"/>
              <w:left w:val="single" w:sz="4" w:space="0" w:color="auto"/>
              <w:bottom w:val="single" w:sz="4" w:space="0" w:color="auto"/>
              <w:right w:val="single" w:sz="4" w:space="0" w:color="auto"/>
            </w:tcBorders>
          </w:tcPr>
          <w:p w14:paraId="64CEA5EF" w14:textId="6ACFFF89" w:rsidR="007C7B8D" w:rsidRPr="007C7B8D" w:rsidRDefault="007C7B8D" w:rsidP="007C7B8D">
            <w:pPr>
              <w:spacing w:after="0"/>
              <w:rPr>
                <w:rFonts w:asciiTheme="majorHAnsi" w:hAnsiTheme="majorHAnsi"/>
                <w:color w:val="000000" w:themeColor="text1"/>
                <w:sz w:val="18"/>
                <w:szCs w:val="16"/>
              </w:rPr>
            </w:pPr>
            <w:r w:rsidRPr="007C7B8D">
              <w:rPr>
                <w:rFonts w:asciiTheme="majorHAnsi" w:hAnsiTheme="majorHAnsi"/>
                <w:color w:val="000000" w:themeColor="text1"/>
                <w:sz w:val="18"/>
                <w:szCs w:val="16"/>
              </w:rPr>
              <w:t>Kontordrift, *Flexskema</w:t>
            </w:r>
          </w:p>
          <w:p w14:paraId="66C0A999" w14:textId="77777777" w:rsidR="007C7B8D" w:rsidRPr="007C7B8D" w:rsidRDefault="007C7B8D" w:rsidP="007C7B8D">
            <w:pPr>
              <w:spacing w:after="0"/>
              <w:rPr>
                <w:rFonts w:asciiTheme="majorHAnsi" w:hAnsiTheme="majorHAnsi"/>
                <w:color w:val="000000" w:themeColor="text1"/>
                <w:sz w:val="18"/>
                <w:szCs w:val="16"/>
              </w:rPr>
            </w:pPr>
          </w:p>
          <w:p w14:paraId="08374261" w14:textId="77777777" w:rsidR="007C7B8D" w:rsidRPr="007C7B8D" w:rsidRDefault="007C7B8D" w:rsidP="007C7B8D">
            <w:pPr>
              <w:spacing w:after="0"/>
              <w:rPr>
                <w:rFonts w:asciiTheme="majorHAnsi" w:hAnsiTheme="majorHAnsi"/>
                <w:color w:val="000000" w:themeColor="text1"/>
                <w:sz w:val="18"/>
                <w:szCs w:val="16"/>
              </w:rPr>
            </w:pPr>
            <w:r w:rsidRPr="007C7B8D">
              <w:rPr>
                <w:rFonts w:asciiTheme="majorHAnsi" w:hAnsiTheme="majorHAnsi"/>
                <w:color w:val="000000" w:themeColor="text1"/>
                <w:sz w:val="18"/>
                <w:szCs w:val="16"/>
              </w:rPr>
              <w:t>Kurser og konferencer -*lokalebooking</w:t>
            </w:r>
          </w:p>
          <w:p w14:paraId="4AFA3703" w14:textId="68B66CDD" w:rsidR="007C7B8D" w:rsidRPr="007C7B8D" w:rsidRDefault="007C7B8D" w:rsidP="007C7B8D">
            <w:pPr>
              <w:spacing w:after="0"/>
              <w:rPr>
                <w:rFonts w:asciiTheme="majorHAnsi" w:hAnsiTheme="majorHAnsi"/>
                <w:b/>
                <w:color w:val="000000" w:themeColor="text1"/>
                <w:sz w:val="18"/>
              </w:rPr>
            </w:pPr>
            <w:r w:rsidRPr="007C7B8D">
              <w:rPr>
                <w:rFonts w:asciiTheme="majorHAnsi" w:hAnsiTheme="majorHAnsi"/>
                <w:color w:val="000000" w:themeColor="text1"/>
                <w:sz w:val="18"/>
                <w:szCs w:val="16"/>
              </w:rPr>
              <w:t>*receptioner (forberedelse, afvikling og efter-behandling)</w:t>
            </w:r>
          </w:p>
        </w:tc>
        <w:tc>
          <w:tcPr>
            <w:tcW w:w="1134" w:type="dxa"/>
            <w:tcBorders>
              <w:top w:val="single" w:sz="4" w:space="0" w:color="auto"/>
              <w:left w:val="single" w:sz="4" w:space="0" w:color="auto"/>
              <w:bottom w:val="single" w:sz="4" w:space="0" w:color="auto"/>
              <w:right w:val="single" w:sz="4" w:space="0" w:color="auto"/>
            </w:tcBorders>
          </w:tcPr>
          <w:p w14:paraId="7C1D5BA2" w14:textId="77777777" w:rsidR="007C7B8D" w:rsidRPr="007C7B8D" w:rsidRDefault="007C7B8D" w:rsidP="007C7B8D">
            <w:pPr>
              <w:spacing w:after="0"/>
              <w:rPr>
                <w:rFonts w:asciiTheme="majorHAnsi" w:hAnsiTheme="majorHAnsi" w:cs="Arial"/>
                <w:color w:val="000000" w:themeColor="text1"/>
                <w:sz w:val="18"/>
                <w:szCs w:val="16"/>
              </w:rPr>
            </w:pPr>
            <w:r w:rsidRPr="007C7B8D">
              <w:rPr>
                <w:rFonts w:asciiTheme="majorHAnsi" w:hAnsiTheme="majorHAnsi" w:cs="Arial"/>
                <w:color w:val="000000" w:themeColor="text1"/>
                <w:sz w:val="18"/>
                <w:szCs w:val="16"/>
              </w:rPr>
              <w:t>TAP</w:t>
            </w:r>
          </w:p>
          <w:p w14:paraId="0D514520" w14:textId="77777777" w:rsidR="007C7B8D" w:rsidRPr="007C7B8D" w:rsidRDefault="007C7B8D" w:rsidP="007C7B8D">
            <w:pPr>
              <w:spacing w:after="0"/>
              <w:rPr>
                <w:rFonts w:asciiTheme="majorHAnsi" w:hAnsiTheme="majorHAnsi" w:cs="Arial"/>
                <w:color w:val="000000" w:themeColor="text1"/>
                <w:sz w:val="18"/>
                <w:szCs w:val="16"/>
              </w:rPr>
            </w:pPr>
          </w:p>
          <w:p w14:paraId="01D58611" w14:textId="77777777" w:rsidR="007C7B8D" w:rsidRPr="007C7B8D" w:rsidRDefault="007C7B8D" w:rsidP="007C7B8D">
            <w:pPr>
              <w:spacing w:after="0"/>
              <w:rPr>
                <w:rFonts w:asciiTheme="majorHAnsi" w:hAnsiTheme="majorHAnsi" w:cs="Arial"/>
                <w:color w:val="000000" w:themeColor="text1"/>
                <w:sz w:val="18"/>
                <w:szCs w:val="16"/>
              </w:rPr>
            </w:pPr>
          </w:p>
          <w:p w14:paraId="7784D872" w14:textId="77777777" w:rsidR="007C7B8D" w:rsidRPr="007C7B8D" w:rsidRDefault="007C7B8D" w:rsidP="007C7B8D">
            <w:pPr>
              <w:spacing w:after="0"/>
              <w:rPr>
                <w:rFonts w:asciiTheme="majorHAnsi" w:hAnsiTheme="majorHAnsi" w:cs="Arial"/>
                <w:color w:val="000000" w:themeColor="text1"/>
                <w:sz w:val="18"/>
                <w:szCs w:val="16"/>
              </w:rPr>
            </w:pPr>
            <w:r w:rsidRPr="007C7B8D">
              <w:rPr>
                <w:rFonts w:asciiTheme="majorHAnsi" w:hAnsiTheme="majorHAnsi" w:cs="Arial"/>
                <w:color w:val="000000" w:themeColor="text1"/>
                <w:sz w:val="18"/>
                <w:szCs w:val="16"/>
              </w:rPr>
              <w:t>Kursus-deltagere</w:t>
            </w:r>
          </w:p>
          <w:p w14:paraId="3E7075F1" w14:textId="77777777" w:rsidR="007C7B8D" w:rsidRPr="007C7B8D" w:rsidRDefault="007C7B8D" w:rsidP="007C7B8D">
            <w:pPr>
              <w:spacing w:after="0"/>
              <w:rPr>
                <w:rFonts w:asciiTheme="majorHAnsi" w:hAnsiTheme="majorHAnsi" w:cs="Arial"/>
                <w:color w:val="000000" w:themeColor="text1"/>
                <w:sz w:val="18"/>
                <w:szCs w:val="16"/>
              </w:rPr>
            </w:pPr>
            <w:r w:rsidRPr="007C7B8D">
              <w:rPr>
                <w:rFonts w:asciiTheme="majorHAnsi" w:hAnsiTheme="majorHAnsi" w:cs="Arial"/>
                <w:color w:val="000000" w:themeColor="text1"/>
                <w:sz w:val="18"/>
                <w:szCs w:val="16"/>
              </w:rPr>
              <w:t>Samarbejds-partnere</w:t>
            </w:r>
          </w:p>
          <w:p w14:paraId="7B6977F0" w14:textId="77777777" w:rsidR="007C7B8D" w:rsidRPr="007C7B8D" w:rsidRDefault="007C7B8D" w:rsidP="007C7B8D">
            <w:pPr>
              <w:spacing w:after="0"/>
              <w:rPr>
                <w:rFonts w:asciiTheme="majorHAnsi" w:hAnsiTheme="majorHAnsi"/>
                <w:color w:val="000000" w:themeColor="text1"/>
                <w:sz w:val="18"/>
                <w:highlight w:val="yellow"/>
              </w:rPr>
            </w:pPr>
            <w:r w:rsidRPr="007C7B8D">
              <w:rPr>
                <w:rFonts w:asciiTheme="majorHAnsi" w:hAnsiTheme="majorHAnsi" w:cs="Arial"/>
                <w:color w:val="000000" w:themeColor="text1"/>
                <w:sz w:val="18"/>
                <w:szCs w:val="16"/>
              </w:rPr>
              <w:t>Gæster</w:t>
            </w:r>
          </w:p>
        </w:tc>
        <w:tc>
          <w:tcPr>
            <w:tcW w:w="1234" w:type="dxa"/>
            <w:tcBorders>
              <w:top w:val="single" w:sz="4" w:space="0" w:color="auto"/>
              <w:left w:val="single" w:sz="4" w:space="0" w:color="auto"/>
              <w:bottom w:val="single" w:sz="4" w:space="0" w:color="auto"/>
              <w:right w:val="single" w:sz="4" w:space="0" w:color="auto"/>
            </w:tcBorders>
          </w:tcPr>
          <w:p w14:paraId="182B26C7" w14:textId="77777777" w:rsidR="007C7B8D" w:rsidRPr="007C7B8D" w:rsidRDefault="007C7B8D" w:rsidP="007C7B8D">
            <w:pPr>
              <w:spacing w:after="0"/>
              <w:rPr>
                <w:rFonts w:asciiTheme="majorHAnsi" w:hAnsiTheme="majorHAnsi"/>
                <w:color w:val="000000" w:themeColor="text1"/>
                <w:sz w:val="18"/>
              </w:rPr>
            </w:pPr>
            <w:r w:rsidRPr="007C7B8D">
              <w:rPr>
                <w:rFonts w:asciiTheme="majorHAnsi" w:hAnsiTheme="majorHAnsi"/>
                <w:color w:val="000000" w:themeColor="text1"/>
                <w:sz w:val="18"/>
              </w:rPr>
              <w:t>SKAT</w:t>
            </w:r>
          </w:p>
        </w:tc>
        <w:tc>
          <w:tcPr>
            <w:tcW w:w="1940" w:type="dxa"/>
            <w:tcBorders>
              <w:top w:val="single" w:sz="4" w:space="0" w:color="auto"/>
              <w:left w:val="single" w:sz="4" w:space="0" w:color="auto"/>
              <w:bottom w:val="single" w:sz="4" w:space="0" w:color="auto"/>
              <w:right w:val="single" w:sz="4" w:space="0" w:color="auto"/>
            </w:tcBorders>
          </w:tcPr>
          <w:p w14:paraId="4A7B6C0C" w14:textId="77777777" w:rsidR="007C7B8D" w:rsidRPr="007C7B8D" w:rsidRDefault="002425D2" w:rsidP="007C7B8D">
            <w:pPr>
              <w:spacing w:after="0" w:line="276" w:lineRule="auto"/>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1121732415"/>
                <w14:checkbox>
                  <w14:checked w14:val="1"/>
                  <w14:checkedState w14:val="2612" w14:font="MS Gothic"/>
                  <w14:uncheckedState w14:val="2610" w14:font="MS Gothic"/>
                </w14:checkbox>
              </w:sdtPr>
              <w:sdtEndPr/>
              <w:sdtContent>
                <w:r w:rsidR="007C7B8D" w:rsidRPr="007C7B8D">
                  <w:rPr>
                    <w:rFonts w:ascii="Segoe UI Symbol" w:eastAsia="MS Gothic" w:hAnsi="Segoe UI Symbol" w:cs="Segoe UI Symbol"/>
                    <w:color w:val="000000" w:themeColor="text1"/>
                    <w:sz w:val="18"/>
                    <w:szCs w:val="18"/>
                  </w:rPr>
                  <w:t>☒</w:t>
                </w:r>
              </w:sdtContent>
            </w:sdt>
            <w:r w:rsidR="007C7B8D" w:rsidRPr="007C7B8D">
              <w:rPr>
                <w:rFonts w:asciiTheme="majorHAnsi" w:hAnsiTheme="majorHAnsi" w:cs="Arial"/>
                <w:color w:val="000000" w:themeColor="text1"/>
                <w:sz w:val="18"/>
                <w:szCs w:val="18"/>
              </w:rPr>
              <w:t>Almindelige person-oplysninger</w:t>
            </w:r>
          </w:p>
          <w:p w14:paraId="7BECD455" w14:textId="77777777" w:rsidR="007C7B8D" w:rsidRPr="007C7B8D" w:rsidRDefault="007C7B8D" w:rsidP="007C7B8D">
            <w:pPr>
              <w:spacing w:after="0" w:line="276" w:lineRule="auto"/>
              <w:rPr>
                <w:rFonts w:asciiTheme="majorHAnsi" w:hAnsiTheme="majorHAnsi"/>
                <w:color w:val="000000" w:themeColor="text1"/>
                <w:sz w:val="18"/>
                <w:szCs w:val="18"/>
                <w:highlight w:val="yellow"/>
              </w:rPr>
            </w:pPr>
          </w:p>
        </w:tc>
        <w:tc>
          <w:tcPr>
            <w:tcW w:w="2263" w:type="dxa"/>
            <w:tcBorders>
              <w:top w:val="single" w:sz="4" w:space="0" w:color="auto"/>
              <w:left w:val="single" w:sz="4" w:space="0" w:color="auto"/>
              <w:bottom w:val="single" w:sz="4" w:space="0" w:color="auto"/>
              <w:right w:val="single" w:sz="4" w:space="0" w:color="auto"/>
            </w:tcBorders>
          </w:tcPr>
          <w:p w14:paraId="479AC820" w14:textId="61F4E7F5" w:rsidR="007C7B8D" w:rsidRPr="007C7B8D" w:rsidRDefault="002425D2" w:rsidP="007C7B8D">
            <w:pPr>
              <w:spacing w:after="0"/>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2131310713"/>
                <w14:checkbox>
                  <w14:checked w14:val="1"/>
                  <w14:checkedState w14:val="2612" w14:font="MS Gothic"/>
                  <w14:uncheckedState w14:val="2610" w14:font="MS Gothic"/>
                </w14:checkbox>
              </w:sdtPr>
              <w:sdtEndPr/>
              <w:sdtContent>
                <w:r w:rsidR="007C7B8D" w:rsidRPr="007C7B8D">
                  <w:rPr>
                    <w:rFonts w:ascii="Segoe UI Symbol" w:eastAsia="MS Gothic" w:hAnsi="Segoe UI Symbol" w:cs="Segoe UI Symbol"/>
                    <w:color w:val="000000" w:themeColor="text1"/>
                    <w:sz w:val="18"/>
                    <w:szCs w:val="18"/>
                  </w:rPr>
                  <w:t>☒</w:t>
                </w:r>
              </w:sdtContent>
            </w:sdt>
            <w:r w:rsidR="002E2CE0">
              <w:rPr>
                <w:rFonts w:asciiTheme="majorHAnsi" w:hAnsiTheme="majorHAnsi" w:cs="Arial"/>
                <w:color w:val="000000" w:themeColor="text1"/>
                <w:sz w:val="18"/>
                <w:szCs w:val="18"/>
              </w:rPr>
              <w:t>Myndig</w:t>
            </w:r>
            <w:r w:rsidR="007C7B8D" w:rsidRPr="007C7B8D">
              <w:rPr>
                <w:rFonts w:asciiTheme="majorHAnsi" w:hAnsiTheme="majorHAnsi" w:cs="Arial"/>
                <w:color w:val="000000" w:themeColor="text1"/>
                <w:sz w:val="18"/>
                <w:szCs w:val="18"/>
              </w:rPr>
              <w:t>hedsudøvelse</w:t>
            </w:r>
          </w:p>
          <w:p w14:paraId="17FC4839" w14:textId="77777777" w:rsidR="007C7B8D" w:rsidRPr="007C7B8D" w:rsidRDefault="007C7B8D" w:rsidP="007C7B8D">
            <w:pPr>
              <w:spacing w:after="0"/>
              <w:rPr>
                <w:rFonts w:asciiTheme="majorHAnsi" w:hAnsiTheme="majorHAnsi" w:cs="Arial"/>
                <w:color w:val="000000" w:themeColor="text1"/>
                <w:sz w:val="18"/>
                <w:szCs w:val="18"/>
              </w:rPr>
            </w:pPr>
          </w:p>
          <w:p w14:paraId="446B68F5" w14:textId="77777777" w:rsidR="007C7B8D" w:rsidRPr="007C7B8D" w:rsidRDefault="007C7B8D" w:rsidP="007C7B8D">
            <w:pPr>
              <w:spacing w:after="0"/>
              <w:rPr>
                <w:rFonts w:asciiTheme="majorHAnsi" w:hAnsiTheme="majorHAnsi" w:cs="Arial"/>
                <w:color w:val="000000" w:themeColor="text1"/>
                <w:sz w:val="18"/>
                <w:szCs w:val="18"/>
              </w:rPr>
            </w:pPr>
          </w:p>
        </w:tc>
        <w:tc>
          <w:tcPr>
            <w:tcW w:w="4485" w:type="dxa"/>
            <w:tcBorders>
              <w:top w:val="single" w:sz="4" w:space="0" w:color="auto"/>
              <w:left w:val="single" w:sz="4" w:space="0" w:color="auto"/>
              <w:bottom w:val="single" w:sz="4" w:space="0" w:color="auto"/>
              <w:right w:val="single" w:sz="4" w:space="0" w:color="auto"/>
            </w:tcBorders>
          </w:tcPr>
          <w:p w14:paraId="67A645F5" w14:textId="77777777" w:rsidR="007C7B8D" w:rsidRPr="00BD1545" w:rsidRDefault="007C7B8D" w:rsidP="007C7B8D">
            <w:pPr>
              <w:rPr>
                <w:color w:val="000000" w:themeColor="text1"/>
                <w:sz w:val="18"/>
                <w:szCs w:val="18"/>
              </w:rPr>
            </w:pPr>
            <w:r w:rsidRPr="00BD1545">
              <w:rPr>
                <w:color w:val="000000" w:themeColor="text1"/>
                <w:sz w:val="18"/>
                <w:szCs w:val="18"/>
              </w:rPr>
              <w:t>Dette underpunkt i fortegnelsen skal udfyldes, såfremt de personoplysninger, der behandles, overlades eller videregives til en ekstern modtager. Igen følges logikken fra underpunkt 2, således at der, hvor der er sammenfald mellem personoplysninger og overførsels-/videregivelsesgrundlaget, kan flere underformål samles i en boks.</w:t>
            </w:r>
          </w:p>
          <w:p w14:paraId="70D6C8BA" w14:textId="77777777" w:rsidR="007C7B8D" w:rsidRPr="00BD1545" w:rsidRDefault="007C7B8D" w:rsidP="007C7B8D">
            <w:pPr>
              <w:rPr>
                <w:color w:val="000000" w:themeColor="text1"/>
                <w:sz w:val="18"/>
                <w:szCs w:val="18"/>
              </w:rPr>
            </w:pPr>
            <w:r w:rsidRPr="00BD1545">
              <w:rPr>
                <w:color w:val="000000" w:themeColor="text1"/>
                <w:sz w:val="18"/>
                <w:szCs w:val="18"/>
              </w:rPr>
              <w:t xml:space="preserve">Når personoplysninger </w:t>
            </w:r>
            <w:r w:rsidRPr="00BD1545">
              <w:rPr>
                <w:b/>
                <w:color w:val="000000" w:themeColor="text1"/>
                <w:sz w:val="18"/>
                <w:szCs w:val="18"/>
              </w:rPr>
              <w:t>overlades</w:t>
            </w:r>
            <w:r w:rsidRPr="00BD1545">
              <w:rPr>
                <w:color w:val="000000" w:themeColor="text1"/>
                <w:sz w:val="18"/>
                <w:szCs w:val="18"/>
              </w:rPr>
              <w:t xml:space="preserve"> til en ekstern part, vil den eksterne part ofte være databehandler, og overførsels-/videregivelsesgrundlaget vil derfor oftest være en databehandleraftale.</w:t>
            </w:r>
          </w:p>
          <w:p w14:paraId="7ADF8A04" w14:textId="77777777" w:rsidR="007C7B8D" w:rsidRPr="00BD1545" w:rsidRDefault="007C7B8D" w:rsidP="007C7B8D">
            <w:pPr>
              <w:rPr>
                <w:color w:val="000000" w:themeColor="text1"/>
                <w:sz w:val="18"/>
                <w:szCs w:val="18"/>
              </w:rPr>
            </w:pPr>
            <w:r w:rsidRPr="00BD1545">
              <w:rPr>
                <w:color w:val="000000" w:themeColor="text1"/>
                <w:sz w:val="18"/>
                <w:szCs w:val="18"/>
              </w:rPr>
              <w:t xml:space="preserve">Når personoplysninger </w:t>
            </w:r>
            <w:r w:rsidRPr="00BD1545">
              <w:rPr>
                <w:b/>
                <w:color w:val="000000" w:themeColor="text1"/>
                <w:sz w:val="18"/>
                <w:szCs w:val="18"/>
              </w:rPr>
              <w:t>videregives</w:t>
            </w:r>
            <w:r w:rsidRPr="00BD1545">
              <w:rPr>
                <w:color w:val="000000" w:themeColor="text1"/>
                <w:sz w:val="18"/>
                <w:szCs w:val="18"/>
              </w:rPr>
              <w:t xml:space="preserve"> til en ekstern part, vil det ofte være til en anden dataansvarlig, og overførsels-/videregivelsesgrundlaget vil oftest være en videregivelsesaftale.</w:t>
            </w:r>
          </w:p>
          <w:p w14:paraId="6CBEC4CB" w14:textId="77777777" w:rsidR="007C7B8D" w:rsidRPr="00BD1545" w:rsidRDefault="007C7B8D" w:rsidP="007C7B8D">
            <w:pPr>
              <w:rPr>
                <w:color w:val="000000" w:themeColor="text1"/>
                <w:sz w:val="18"/>
                <w:szCs w:val="18"/>
              </w:rPr>
            </w:pPr>
            <w:r w:rsidRPr="00BD1545">
              <w:rPr>
                <w:color w:val="000000" w:themeColor="text1"/>
                <w:sz w:val="18"/>
                <w:szCs w:val="18"/>
              </w:rPr>
              <w:t>Et overførsels-/videregivelsesgrundlag kan også være i kraft af myndighedsudøvelse eller anden lovhjemmel.</w:t>
            </w:r>
          </w:p>
          <w:p w14:paraId="6D909DFF" w14:textId="77777777" w:rsidR="007C7B8D" w:rsidRDefault="007C7B8D" w:rsidP="007C7B8D">
            <w:pPr>
              <w:rPr>
                <w:color w:val="000000" w:themeColor="text1"/>
                <w:sz w:val="18"/>
                <w:szCs w:val="18"/>
              </w:rPr>
            </w:pPr>
            <w:r w:rsidRPr="00BD1545">
              <w:rPr>
                <w:color w:val="000000" w:themeColor="text1"/>
                <w:sz w:val="18"/>
                <w:szCs w:val="18"/>
              </w:rPr>
              <w:t>Såfremt man ikke er sikker på, hvad overførsels-/videregivelsesgrundlaget er, er det vigtigt, at der krydses af i ”Ved det Ikke”.</w:t>
            </w:r>
          </w:p>
          <w:p w14:paraId="600A4263" w14:textId="77777777" w:rsidR="007C7B8D" w:rsidRPr="00BD1545" w:rsidRDefault="007C7B8D" w:rsidP="007C7B8D">
            <w:pPr>
              <w:rPr>
                <w:color w:val="000000" w:themeColor="text1"/>
                <w:sz w:val="18"/>
                <w:szCs w:val="18"/>
              </w:rPr>
            </w:pPr>
            <w:r w:rsidRPr="00BD1545">
              <w:rPr>
                <w:color w:val="000000" w:themeColor="text1"/>
                <w:sz w:val="18"/>
                <w:szCs w:val="18"/>
              </w:rPr>
              <w:t>Med eksterne modtagere menes der alle, der får adgang til personoplysningerne registreret i regi af AAU, og som ikke er ansat ved AAU.</w:t>
            </w:r>
          </w:p>
          <w:p w14:paraId="04A1A876" w14:textId="77777777" w:rsidR="007C7B8D" w:rsidRPr="00BD1545" w:rsidRDefault="007C7B8D" w:rsidP="007C7B8D">
            <w:pPr>
              <w:rPr>
                <w:color w:val="000000" w:themeColor="text1"/>
                <w:sz w:val="18"/>
                <w:szCs w:val="18"/>
              </w:rPr>
            </w:pPr>
            <w:r w:rsidRPr="00BD1545">
              <w:rPr>
                <w:color w:val="000000" w:themeColor="text1"/>
                <w:sz w:val="18"/>
                <w:szCs w:val="18"/>
              </w:rPr>
              <w:t xml:space="preserve">Der skal angives både selvstændige dataansvarlige og databehandlere: </w:t>
            </w:r>
          </w:p>
          <w:p w14:paraId="48C857D6" w14:textId="77777777" w:rsidR="007C7B8D" w:rsidRPr="00BD1545" w:rsidRDefault="007C7B8D" w:rsidP="007C7B8D">
            <w:pPr>
              <w:rPr>
                <w:color w:val="000000" w:themeColor="text1"/>
                <w:sz w:val="18"/>
                <w:szCs w:val="18"/>
              </w:rPr>
            </w:pPr>
            <w:r w:rsidRPr="00BD1545">
              <w:rPr>
                <w:color w:val="000000" w:themeColor="text1"/>
                <w:sz w:val="18"/>
                <w:szCs w:val="18"/>
              </w:rPr>
              <w:t xml:space="preserve">Det kan være andre organisationer eller offentlige myndigheder. Angiv med navn f.eks. SU-styrelsen, Skat, </w:t>
            </w:r>
            <w:r w:rsidRPr="00BD1545">
              <w:rPr>
                <w:color w:val="000000" w:themeColor="text1"/>
                <w:sz w:val="18"/>
                <w:szCs w:val="18"/>
              </w:rPr>
              <w:lastRenderedPageBreak/>
              <w:t>Aalborg Kommune, Region Nordjylland, domstole, faglige organisationer, pensionsselskaber, banker, inkassobureauer, eksterne leverandører, samarbejdspartnere, revisorer, software og hosting-udbydere, m.v.</w:t>
            </w:r>
          </w:p>
          <w:p w14:paraId="48DE8395" w14:textId="77777777" w:rsidR="007C7B8D" w:rsidRPr="00BD1545" w:rsidRDefault="007C7B8D" w:rsidP="007C7B8D">
            <w:pPr>
              <w:rPr>
                <w:color w:val="000000" w:themeColor="text1"/>
                <w:sz w:val="18"/>
                <w:szCs w:val="18"/>
              </w:rPr>
            </w:pPr>
            <w:r w:rsidRPr="00BD1545">
              <w:rPr>
                <w:color w:val="000000" w:themeColor="text1"/>
                <w:sz w:val="18"/>
                <w:szCs w:val="18"/>
                <w:u w:val="single"/>
              </w:rPr>
              <w:t>Såfremt der ikke sker en overførsels-/videregivelse til en ekstern part, skal underpunktet ikke udfyldes.</w:t>
            </w:r>
          </w:p>
          <w:p w14:paraId="1B6AD8FA" w14:textId="77777777" w:rsidR="007C7B8D" w:rsidRPr="00BD1545" w:rsidRDefault="007C7B8D" w:rsidP="007C7B8D">
            <w:pPr>
              <w:spacing w:after="0"/>
              <w:rPr>
                <w:rFonts w:asciiTheme="majorHAnsi" w:hAnsiTheme="majorHAnsi" w:cs="Arial"/>
                <w:color w:val="000000" w:themeColor="text1"/>
                <w:sz w:val="18"/>
                <w:szCs w:val="18"/>
              </w:rPr>
            </w:pPr>
          </w:p>
        </w:tc>
      </w:tr>
    </w:tbl>
    <w:p w14:paraId="008CBC67" w14:textId="77777777" w:rsidR="006367AF" w:rsidRPr="00BD1545" w:rsidRDefault="006367AF" w:rsidP="00A82CB5">
      <w:pPr>
        <w:rPr>
          <w:rFonts w:eastAsia="Times New Roman" w:cs="Times New Roman"/>
          <w:color w:val="000000" w:themeColor="text1"/>
          <w:szCs w:val="24"/>
          <w:lang w:eastAsia="da-DK"/>
        </w:rPr>
      </w:pPr>
    </w:p>
    <w:tbl>
      <w:tblPr>
        <w:tblW w:w="15309" w:type="dxa"/>
        <w:tblInd w:w="-856" w:type="dxa"/>
        <w:tblLayout w:type="fixed"/>
        <w:tblLook w:val="04A0" w:firstRow="1" w:lastRow="0" w:firstColumn="1" w:lastColumn="0" w:noHBand="0" w:noVBand="1"/>
      </w:tblPr>
      <w:tblGrid>
        <w:gridCol w:w="1652"/>
        <w:gridCol w:w="1576"/>
        <w:gridCol w:w="1167"/>
        <w:gridCol w:w="1419"/>
        <w:gridCol w:w="1133"/>
        <w:gridCol w:w="1134"/>
        <w:gridCol w:w="2693"/>
        <w:gridCol w:w="4535"/>
      </w:tblGrid>
      <w:tr w:rsidR="00BD1545" w:rsidRPr="00BD1545" w14:paraId="03124220" w14:textId="77777777" w:rsidTr="004974FD">
        <w:trPr>
          <w:trHeight w:val="567"/>
        </w:trPr>
        <w:tc>
          <w:tcPr>
            <w:tcW w:w="10774" w:type="dxa"/>
            <w:gridSpan w:val="7"/>
            <w:tcBorders>
              <w:top w:val="single" w:sz="4" w:space="0" w:color="auto"/>
              <w:left w:val="single" w:sz="4" w:space="0" w:color="auto"/>
              <w:bottom w:val="single" w:sz="4" w:space="0" w:color="auto"/>
              <w:right w:val="single" w:sz="4" w:space="0" w:color="auto"/>
            </w:tcBorders>
            <w:vAlign w:val="center"/>
            <w:hideMark/>
          </w:tcPr>
          <w:p w14:paraId="32247A95" w14:textId="77777777" w:rsidR="00A82CB5" w:rsidRPr="00BD1545" w:rsidRDefault="00A82CB5" w:rsidP="00FC4EE9">
            <w:pPr>
              <w:rPr>
                <w:rFonts w:asciiTheme="majorHAnsi" w:hAnsiTheme="majorHAnsi"/>
                <w:b/>
                <w:color w:val="000000" w:themeColor="text1"/>
              </w:rPr>
            </w:pPr>
            <w:r w:rsidRPr="00BD1545">
              <w:rPr>
                <w:rFonts w:asciiTheme="majorHAnsi" w:hAnsiTheme="majorHAnsi"/>
                <w:b/>
                <w:color w:val="000000" w:themeColor="text1"/>
              </w:rPr>
              <w:t xml:space="preserve">4 Overførsel af personoplysninger til et tredjeland eller en </w:t>
            </w:r>
            <w:r w:rsidR="00FC4EE9">
              <w:rPr>
                <w:rFonts w:asciiTheme="majorHAnsi" w:hAnsiTheme="majorHAnsi"/>
                <w:b/>
                <w:color w:val="000000" w:themeColor="text1"/>
              </w:rPr>
              <w:t xml:space="preserve"> </w:t>
            </w:r>
            <w:r w:rsidRPr="00BD1545">
              <w:rPr>
                <w:rFonts w:asciiTheme="majorHAnsi" w:hAnsiTheme="majorHAnsi"/>
                <w:b/>
                <w:color w:val="000000" w:themeColor="text1"/>
              </w:rPr>
              <w:t>international organisation</w:t>
            </w:r>
          </w:p>
        </w:tc>
        <w:tc>
          <w:tcPr>
            <w:tcW w:w="4535" w:type="dxa"/>
            <w:tcBorders>
              <w:top w:val="single" w:sz="4" w:space="0" w:color="auto"/>
              <w:left w:val="single" w:sz="4" w:space="0" w:color="auto"/>
              <w:bottom w:val="single" w:sz="4" w:space="0" w:color="auto"/>
              <w:right w:val="single" w:sz="4" w:space="0" w:color="auto"/>
            </w:tcBorders>
          </w:tcPr>
          <w:p w14:paraId="3C7F84B1" w14:textId="77777777" w:rsidR="00A82CB5" w:rsidRPr="00BD1545" w:rsidRDefault="00FC4EE9" w:rsidP="00FC4EE9">
            <w:pPr>
              <w:jc w:val="center"/>
              <w:rPr>
                <w:rFonts w:asciiTheme="majorHAnsi" w:hAnsiTheme="majorHAnsi"/>
                <w:b/>
                <w:color w:val="000000" w:themeColor="text1"/>
                <w:sz w:val="24"/>
              </w:rPr>
            </w:pPr>
            <w:r w:rsidRPr="00C40549">
              <w:rPr>
                <w:rFonts w:asciiTheme="majorHAnsi" w:hAnsiTheme="majorHAnsi"/>
                <w:b/>
                <w:color w:val="000000" w:themeColor="text1"/>
              </w:rPr>
              <w:t>Vejledende tekst</w:t>
            </w:r>
          </w:p>
        </w:tc>
      </w:tr>
      <w:tr w:rsidR="007C7B8D" w:rsidRPr="00BD1545" w14:paraId="6B7926C0" w14:textId="77777777" w:rsidTr="004974FD">
        <w:trPr>
          <w:trHeight w:val="238"/>
        </w:trPr>
        <w:tc>
          <w:tcPr>
            <w:tcW w:w="1652" w:type="dxa"/>
            <w:vMerge w:val="restart"/>
            <w:tcBorders>
              <w:top w:val="single" w:sz="4" w:space="0" w:color="auto"/>
              <w:left w:val="single" w:sz="4" w:space="0" w:color="auto"/>
              <w:bottom w:val="single" w:sz="4" w:space="0" w:color="auto"/>
              <w:right w:val="single" w:sz="4" w:space="0" w:color="auto"/>
            </w:tcBorders>
          </w:tcPr>
          <w:p w14:paraId="6E7F69E3" w14:textId="77777777" w:rsidR="007C7B8D" w:rsidRPr="00BD1545" w:rsidRDefault="007C7B8D" w:rsidP="007556BC">
            <w:pPr>
              <w:rPr>
                <w:rFonts w:asciiTheme="majorHAnsi" w:hAnsiTheme="majorHAnsi"/>
                <w:b/>
                <w:color w:val="000000" w:themeColor="text1"/>
                <w:sz w:val="18"/>
              </w:rPr>
            </w:pPr>
            <w:r w:rsidRPr="00BD1545">
              <w:rPr>
                <w:rFonts w:asciiTheme="majorHAnsi" w:hAnsiTheme="majorHAnsi"/>
                <w:b/>
                <w:color w:val="000000" w:themeColor="text1"/>
                <w:sz w:val="18"/>
              </w:rPr>
              <w:t>Kategorier af tredjelande eller internationale organisationer:</w:t>
            </w:r>
          </w:p>
          <w:p w14:paraId="290E2660" w14:textId="77777777" w:rsidR="007C7B8D" w:rsidRPr="00BD1545" w:rsidRDefault="007C7B8D" w:rsidP="007556BC">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 xml:space="preserve">Personoplysninger, som er angivet ovenfor i punkt 2, vil blive overladt eller videregivet til følgende modtager(e) i et tredjeland (et tredje land er et land uden for EU/EØS) og/eller international organisation (både selvstændige dataansvarlige og databehandlere), </w:t>
            </w:r>
            <w:r w:rsidRPr="00BD1545">
              <w:rPr>
                <w:rFonts w:asciiTheme="majorHAnsi" w:eastAsia="Times New Roman" w:hAnsiTheme="majorHAnsi" w:cstheme="minorHAnsi"/>
                <w:color w:val="000000" w:themeColor="text1"/>
                <w:sz w:val="18"/>
                <w:szCs w:val="16"/>
                <w:lang w:eastAsia="da-DK"/>
              </w:rPr>
              <w:t xml:space="preserve">f.eks. USA, Kina m.m. eller international organisation, f.eks. </w:t>
            </w:r>
            <w:r w:rsidRPr="00BD1545">
              <w:rPr>
                <w:rFonts w:asciiTheme="majorHAnsi" w:eastAsia="Times New Roman" w:hAnsiTheme="majorHAnsi" w:cstheme="minorHAnsi"/>
                <w:color w:val="000000" w:themeColor="text1"/>
                <w:sz w:val="18"/>
                <w:szCs w:val="16"/>
                <w:lang w:eastAsia="da-DK"/>
              </w:rPr>
              <w:lastRenderedPageBreak/>
              <w:t>FN, UNICEF og WHO.</w:t>
            </w:r>
          </w:p>
          <w:p w14:paraId="1EE2F37D" w14:textId="77777777" w:rsidR="007C7B8D" w:rsidRPr="00BD1545" w:rsidRDefault="007C7B8D" w:rsidP="007556BC">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Hvis der er flere end 3 kategorier tilføjes et ekstra angivelsesfelt ved at kopiere ’kategoriangivelsen’ og indsætte angivelser for alle typer af kategorier af tredjelande eller internationale organisationer.</w:t>
            </w:r>
          </w:p>
          <w:p w14:paraId="03A3C83F" w14:textId="77777777" w:rsidR="007C7B8D" w:rsidRPr="00BD1545" w:rsidRDefault="007C7B8D" w:rsidP="007556BC">
            <w:pPr>
              <w:rPr>
                <w:rFonts w:asciiTheme="majorHAnsi" w:hAnsiTheme="majorHAnsi" w:cstheme="majorHAnsi"/>
                <w:color w:val="000000" w:themeColor="text1"/>
                <w:sz w:val="18"/>
              </w:rPr>
            </w:pPr>
          </w:p>
          <w:p w14:paraId="3D45D774" w14:textId="382002A1" w:rsidR="007C7B8D" w:rsidRPr="00BD1545" w:rsidRDefault="007C7B8D" w:rsidP="007556BC">
            <w:pPr>
              <w:rPr>
                <w:rFonts w:asciiTheme="majorHAnsi" w:hAnsiTheme="majorHAnsi" w:cstheme="majorHAnsi"/>
                <w:color w:val="000000" w:themeColor="text1"/>
                <w:sz w:val="18"/>
              </w:rPr>
            </w:pPr>
            <w:r w:rsidRPr="00BD1545">
              <w:rPr>
                <w:rFonts w:asciiTheme="majorHAnsi" w:hAnsiTheme="majorHAnsi" w:cstheme="majorHAnsi"/>
                <w:color w:val="000000" w:themeColor="text1"/>
                <w:sz w:val="18"/>
              </w:rPr>
              <w:t>.</w:t>
            </w:r>
          </w:p>
        </w:tc>
        <w:tc>
          <w:tcPr>
            <w:tcW w:w="1576" w:type="dxa"/>
            <w:tcBorders>
              <w:top w:val="single" w:sz="4" w:space="0" w:color="auto"/>
              <w:left w:val="single" w:sz="4" w:space="0" w:color="auto"/>
              <w:bottom w:val="single" w:sz="4" w:space="0" w:color="auto"/>
              <w:right w:val="single" w:sz="4" w:space="0" w:color="auto"/>
            </w:tcBorders>
            <w:hideMark/>
          </w:tcPr>
          <w:p w14:paraId="3B674A51" w14:textId="77777777" w:rsidR="007C7B8D" w:rsidRPr="00BD1545" w:rsidRDefault="007C7B8D" w:rsidP="009C0CBE">
            <w:pPr>
              <w:spacing w:after="0"/>
              <w:rPr>
                <w:rFonts w:asciiTheme="majorHAnsi" w:hAnsiTheme="majorHAnsi" w:cstheme="majorHAnsi"/>
                <w:b/>
                <w:color w:val="000000" w:themeColor="text1"/>
                <w:sz w:val="18"/>
              </w:rPr>
            </w:pPr>
            <w:r w:rsidRPr="00BD1545">
              <w:rPr>
                <w:rFonts w:asciiTheme="majorHAnsi" w:hAnsiTheme="majorHAnsi" w:cstheme="minorHAnsi"/>
                <w:b/>
                <w:color w:val="000000" w:themeColor="text1"/>
                <w:sz w:val="18"/>
                <w:szCs w:val="16"/>
              </w:rPr>
              <w:lastRenderedPageBreak/>
              <w:t>Under-formål</w:t>
            </w:r>
          </w:p>
        </w:tc>
        <w:tc>
          <w:tcPr>
            <w:tcW w:w="1167" w:type="dxa"/>
            <w:tcBorders>
              <w:top w:val="single" w:sz="4" w:space="0" w:color="auto"/>
              <w:left w:val="single" w:sz="4" w:space="0" w:color="auto"/>
              <w:bottom w:val="single" w:sz="4" w:space="0" w:color="auto"/>
              <w:right w:val="single" w:sz="4" w:space="0" w:color="auto"/>
            </w:tcBorders>
          </w:tcPr>
          <w:p w14:paraId="049AE2B7" w14:textId="77777777" w:rsidR="007C7B8D" w:rsidRPr="00BD1545" w:rsidRDefault="007C7B8D" w:rsidP="007556BC">
            <w:pPr>
              <w:rPr>
                <w:rFonts w:asciiTheme="majorHAnsi" w:hAnsiTheme="majorHAnsi"/>
                <w:b/>
                <w:color w:val="000000" w:themeColor="text1"/>
                <w:sz w:val="18"/>
              </w:rPr>
            </w:pPr>
            <w:r w:rsidRPr="00BD1545">
              <w:rPr>
                <w:rFonts w:asciiTheme="majorHAnsi" w:hAnsiTheme="majorHAnsi"/>
                <w:b/>
                <w:color w:val="000000" w:themeColor="text1"/>
                <w:sz w:val="18"/>
              </w:rPr>
              <w:t>Kategori af registrerede</w:t>
            </w:r>
          </w:p>
          <w:p w14:paraId="44F83F6D" w14:textId="77777777" w:rsidR="007C7B8D" w:rsidRPr="00BD1545" w:rsidRDefault="007C7B8D" w:rsidP="00892EFE">
            <w:pPr>
              <w:rPr>
                <w:rFonts w:asciiTheme="majorHAnsi" w:hAnsiTheme="majorHAnsi"/>
                <w:b/>
                <w:color w:val="000000" w:themeColor="text1"/>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02A6143D" w14:textId="77777777" w:rsidR="007C7B8D" w:rsidRPr="00BD1545" w:rsidRDefault="007C7B8D" w:rsidP="007556BC">
            <w:pPr>
              <w:rPr>
                <w:rFonts w:asciiTheme="majorHAnsi" w:hAnsiTheme="majorHAnsi"/>
                <w:b/>
                <w:color w:val="000000" w:themeColor="text1"/>
                <w:sz w:val="18"/>
                <w:szCs w:val="18"/>
              </w:rPr>
            </w:pPr>
            <w:r w:rsidRPr="00BD1545">
              <w:rPr>
                <w:rFonts w:asciiTheme="majorHAnsi" w:hAnsiTheme="majorHAnsi"/>
                <w:b/>
                <w:color w:val="000000" w:themeColor="text1"/>
                <w:sz w:val="18"/>
              </w:rPr>
              <w:t>Kategori af person-oplysning</w:t>
            </w:r>
          </w:p>
        </w:tc>
        <w:tc>
          <w:tcPr>
            <w:tcW w:w="1133" w:type="dxa"/>
            <w:tcBorders>
              <w:top w:val="single" w:sz="4" w:space="0" w:color="auto"/>
              <w:left w:val="single" w:sz="4" w:space="0" w:color="auto"/>
              <w:bottom w:val="single" w:sz="4" w:space="0" w:color="auto"/>
              <w:right w:val="single" w:sz="4" w:space="0" w:color="auto"/>
            </w:tcBorders>
          </w:tcPr>
          <w:p w14:paraId="46CC88E1" w14:textId="0A171C44" w:rsidR="007C7B8D" w:rsidRPr="004974FD" w:rsidRDefault="007C7B8D" w:rsidP="009C0CBE">
            <w:pPr>
              <w:spacing w:after="0"/>
              <w:rPr>
                <w:rFonts w:asciiTheme="majorHAnsi" w:hAnsiTheme="majorHAnsi"/>
                <w:b/>
                <w:color w:val="000000" w:themeColor="text1"/>
                <w:sz w:val="18"/>
              </w:rPr>
            </w:pPr>
            <w:r w:rsidRPr="00BD1545">
              <w:rPr>
                <w:rFonts w:asciiTheme="majorHAnsi" w:hAnsiTheme="majorHAnsi"/>
                <w:b/>
                <w:color w:val="000000" w:themeColor="text1"/>
                <w:sz w:val="18"/>
              </w:rPr>
              <w:t xml:space="preserve">Overføres oplysninger til tredjelande </w:t>
            </w:r>
          </w:p>
        </w:tc>
        <w:tc>
          <w:tcPr>
            <w:tcW w:w="1134" w:type="dxa"/>
            <w:tcBorders>
              <w:top w:val="single" w:sz="4" w:space="0" w:color="auto"/>
              <w:left w:val="single" w:sz="4" w:space="0" w:color="auto"/>
              <w:bottom w:val="single" w:sz="4" w:space="0" w:color="auto"/>
              <w:right w:val="single" w:sz="4" w:space="0" w:color="auto"/>
            </w:tcBorders>
            <w:hideMark/>
          </w:tcPr>
          <w:p w14:paraId="2FAC0724" w14:textId="77777777" w:rsidR="007C7B8D" w:rsidRPr="00BD1545" w:rsidRDefault="007C7B8D" w:rsidP="007556BC">
            <w:pPr>
              <w:rPr>
                <w:rFonts w:asciiTheme="majorHAnsi" w:hAnsiTheme="majorHAnsi"/>
                <w:b/>
                <w:color w:val="000000" w:themeColor="text1"/>
                <w:sz w:val="18"/>
                <w:szCs w:val="18"/>
              </w:rPr>
            </w:pPr>
            <w:r w:rsidRPr="00BD1545">
              <w:rPr>
                <w:rFonts w:asciiTheme="majorHAnsi" w:hAnsiTheme="majorHAnsi"/>
                <w:b/>
                <w:color w:val="000000" w:themeColor="text1"/>
                <w:sz w:val="18"/>
                <w:szCs w:val="18"/>
              </w:rPr>
              <w:t>Angivelse af land eller organisation</w:t>
            </w:r>
          </w:p>
        </w:tc>
        <w:tc>
          <w:tcPr>
            <w:tcW w:w="2693" w:type="dxa"/>
            <w:tcBorders>
              <w:top w:val="single" w:sz="4" w:space="0" w:color="auto"/>
              <w:left w:val="single" w:sz="4" w:space="0" w:color="auto"/>
              <w:bottom w:val="single" w:sz="4" w:space="0" w:color="auto"/>
              <w:right w:val="single" w:sz="4" w:space="0" w:color="auto"/>
            </w:tcBorders>
            <w:hideMark/>
          </w:tcPr>
          <w:p w14:paraId="759ABD07" w14:textId="00D03769" w:rsidR="007C7B8D" w:rsidRPr="00BD1545" w:rsidRDefault="00DB50EE" w:rsidP="007556BC">
            <w:pPr>
              <w:rPr>
                <w:rFonts w:asciiTheme="majorHAnsi" w:hAnsiTheme="majorHAnsi"/>
                <w:b/>
                <w:color w:val="000000" w:themeColor="text1"/>
                <w:sz w:val="18"/>
                <w:szCs w:val="18"/>
              </w:rPr>
            </w:pPr>
            <w:r>
              <w:rPr>
                <w:rFonts w:asciiTheme="majorHAnsi" w:hAnsiTheme="majorHAnsi"/>
                <w:b/>
                <w:color w:val="000000" w:themeColor="text1"/>
                <w:sz w:val="18"/>
                <w:szCs w:val="18"/>
              </w:rPr>
              <w:t>Overførsels</w:t>
            </w:r>
            <w:r w:rsidR="007C7B8D" w:rsidRPr="00BD1545">
              <w:rPr>
                <w:rFonts w:asciiTheme="majorHAnsi" w:hAnsiTheme="majorHAnsi"/>
                <w:b/>
                <w:color w:val="000000" w:themeColor="text1"/>
                <w:sz w:val="18"/>
                <w:szCs w:val="18"/>
              </w:rPr>
              <w:t>grundlag</w:t>
            </w:r>
          </w:p>
        </w:tc>
        <w:tc>
          <w:tcPr>
            <w:tcW w:w="4535" w:type="dxa"/>
            <w:vMerge w:val="restart"/>
            <w:tcBorders>
              <w:top w:val="single" w:sz="4" w:space="0" w:color="auto"/>
              <w:left w:val="single" w:sz="4" w:space="0" w:color="auto"/>
              <w:bottom w:val="single" w:sz="4" w:space="0" w:color="auto"/>
              <w:right w:val="single" w:sz="4" w:space="0" w:color="auto"/>
            </w:tcBorders>
          </w:tcPr>
          <w:p w14:paraId="7029A317" w14:textId="77777777" w:rsidR="007C7B8D" w:rsidRDefault="007C7B8D" w:rsidP="007C7B8D">
            <w:pPr>
              <w:rPr>
                <w:color w:val="000000" w:themeColor="text1"/>
                <w:sz w:val="18"/>
                <w:szCs w:val="18"/>
              </w:rPr>
            </w:pPr>
            <w:r w:rsidRPr="00BD1545">
              <w:rPr>
                <w:color w:val="000000" w:themeColor="text1"/>
                <w:sz w:val="18"/>
                <w:szCs w:val="18"/>
              </w:rPr>
              <w:t>I dette underpunkt, skal det angives, om der sker en overførsel af personoplysninger til et tredje land eller en international organisation.</w:t>
            </w:r>
          </w:p>
          <w:p w14:paraId="0862A4FE" w14:textId="77777777" w:rsidR="007C7B8D" w:rsidRPr="00BD1545" w:rsidRDefault="007C7B8D" w:rsidP="007C7B8D">
            <w:p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 xml:space="preserve">Sker der </w:t>
            </w:r>
            <w:r w:rsidRPr="00BD1545">
              <w:rPr>
                <w:rFonts w:eastAsia="Times New Roman" w:cs="Times New Roman"/>
                <w:color w:val="000000" w:themeColor="text1"/>
                <w:sz w:val="18"/>
                <w:szCs w:val="18"/>
                <w:u w:val="single"/>
                <w:lang w:eastAsia="da-DK"/>
              </w:rPr>
              <w:t>ikke overførsel til et tredjeland</w:t>
            </w:r>
            <w:r w:rsidRPr="00BD1545">
              <w:rPr>
                <w:rFonts w:eastAsia="Times New Roman" w:cs="Times New Roman"/>
                <w:color w:val="000000" w:themeColor="text1"/>
                <w:sz w:val="18"/>
                <w:szCs w:val="18"/>
                <w:lang w:eastAsia="da-DK"/>
              </w:rPr>
              <w:t xml:space="preserve"> eller en international organisation, skal underformålet angives, og der skal krydses af i nej. Det skal i disse tilfælde ikke oplyses, hvilke kategorier af registrerede eller personoplysninger, der er tale om. Også her kan der samles flere underformål i en boks, så længe der er tale om de samme personoplysninger og det samme overførselsgrundlag.</w:t>
            </w:r>
          </w:p>
          <w:p w14:paraId="4B604CA9" w14:textId="77777777" w:rsidR="007C7B8D" w:rsidRPr="00BD1545" w:rsidRDefault="007C7B8D" w:rsidP="007C7B8D">
            <w:pPr>
              <w:rPr>
                <w:color w:val="000000" w:themeColor="text1"/>
                <w:sz w:val="18"/>
                <w:szCs w:val="18"/>
              </w:rPr>
            </w:pPr>
            <w:r w:rsidRPr="00BD1545">
              <w:rPr>
                <w:rFonts w:eastAsia="Times New Roman" w:cs="Times New Roman"/>
                <w:color w:val="000000" w:themeColor="text1"/>
                <w:sz w:val="18"/>
                <w:szCs w:val="18"/>
                <w:lang w:eastAsia="da-DK"/>
              </w:rPr>
              <w:t xml:space="preserve">Sker der </w:t>
            </w:r>
            <w:r w:rsidRPr="00BD1545">
              <w:rPr>
                <w:rFonts w:eastAsia="Times New Roman" w:cs="Times New Roman"/>
                <w:color w:val="000000" w:themeColor="text1"/>
                <w:sz w:val="18"/>
                <w:szCs w:val="18"/>
                <w:u w:val="single"/>
                <w:lang w:eastAsia="da-DK"/>
              </w:rPr>
              <w:t>overførsel til et tredjeland</w:t>
            </w:r>
            <w:r w:rsidRPr="00BD1545">
              <w:rPr>
                <w:rFonts w:eastAsia="Times New Roman" w:cs="Times New Roman"/>
                <w:color w:val="000000" w:themeColor="text1"/>
                <w:sz w:val="18"/>
                <w:szCs w:val="18"/>
                <w:lang w:eastAsia="da-DK"/>
              </w:rPr>
              <w:t>, så skal samtlige oplysninger angives.</w:t>
            </w:r>
          </w:p>
          <w:p w14:paraId="4869C590" w14:textId="77777777" w:rsidR="007C7B8D" w:rsidRPr="00BD1545" w:rsidRDefault="007C7B8D" w:rsidP="007C7B8D">
            <w:pPr>
              <w:rPr>
                <w:color w:val="000000" w:themeColor="text1"/>
                <w:sz w:val="18"/>
                <w:szCs w:val="18"/>
              </w:rPr>
            </w:pPr>
            <w:r w:rsidRPr="00BD1545">
              <w:rPr>
                <w:color w:val="000000" w:themeColor="text1"/>
                <w:sz w:val="18"/>
                <w:szCs w:val="18"/>
              </w:rPr>
              <w:t>Et tredjeland er et land uden for EU/EØS f.eks. USA, Kina m.m. og/eller en international organisation (både selvstændige dataansvarlige og databehandlere) f.eks. FN, UNICEF og WHO.</w:t>
            </w:r>
          </w:p>
          <w:p w14:paraId="1CCCFACF" w14:textId="77777777" w:rsidR="007C7B8D" w:rsidRPr="00BD1545" w:rsidRDefault="007C7B8D" w:rsidP="007C7B8D">
            <w:pPr>
              <w:rPr>
                <w:color w:val="000000" w:themeColor="text1"/>
                <w:sz w:val="18"/>
                <w:szCs w:val="18"/>
              </w:rPr>
            </w:pPr>
            <w:r w:rsidRPr="00BD1545">
              <w:rPr>
                <w:color w:val="000000" w:themeColor="text1"/>
                <w:sz w:val="18"/>
                <w:szCs w:val="18"/>
              </w:rPr>
              <w:t>Af vejledning om ’sikre tredjelande’ fremgår det, at følgende ikke er tredje lande:</w:t>
            </w:r>
          </w:p>
          <w:p w14:paraId="7EBE9456" w14:textId="77777777" w:rsidR="007C7B8D" w:rsidRPr="00BD1545" w:rsidRDefault="007C7B8D" w:rsidP="007C7B8D">
            <w:pPr>
              <w:rPr>
                <w:color w:val="000000" w:themeColor="text1"/>
                <w:sz w:val="18"/>
                <w:szCs w:val="18"/>
              </w:rPr>
            </w:pPr>
            <w:r w:rsidRPr="00BD1545">
              <w:rPr>
                <w:color w:val="000000" w:themeColor="text1"/>
                <w:sz w:val="18"/>
                <w:szCs w:val="18"/>
              </w:rPr>
              <w:t>Lande, der er medlem af EU eller EØS, sidstnævnte betyder at f.eks. Norge og Island ikke er at betragte som tredjelande.</w:t>
            </w:r>
          </w:p>
          <w:p w14:paraId="704DAFD5" w14:textId="77777777" w:rsidR="007C7B8D" w:rsidRPr="00BD1545" w:rsidRDefault="007C7B8D" w:rsidP="007C7B8D">
            <w:pPr>
              <w:outlineLvl w:val="0"/>
              <w:rPr>
                <w:color w:val="000000" w:themeColor="text1"/>
                <w:sz w:val="18"/>
                <w:szCs w:val="18"/>
              </w:rPr>
            </w:pPr>
            <w:r w:rsidRPr="00BD1545">
              <w:rPr>
                <w:color w:val="000000" w:themeColor="text1"/>
                <w:sz w:val="18"/>
                <w:szCs w:val="18"/>
              </w:rPr>
              <w:lastRenderedPageBreak/>
              <w:t xml:space="preserve">Vejledningen kan findes her: </w:t>
            </w:r>
            <w:hyperlink r:id="rId14" w:history="1">
              <w:r w:rsidRPr="00BD1545">
                <w:rPr>
                  <w:rStyle w:val="Hyperlink"/>
                  <w:color w:val="000000" w:themeColor="text1"/>
                  <w:sz w:val="18"/>
                  <w:szCs w:val="18"/>
                </w:rPr>
                <w:t>http://www.informationssikkerhed.aau.dk/persondata/administrativt/</w:t>
              </w:r>
            </w:hyperlink>
            <w:r w:rsidRPr="00BD1545">
              <w:rPr>
                <w:color w:val="000000" w:themeColor="text1"/>
                <w:sz w:val="18"/>
                <w:szCs w:val="18"/>
              </w:rPr>
              <w:t xml:space="preserve"> </w:t>
            </w:r>
          </w:p>
          <w:p w14:paraId="6F5F83AC" w14:textId="77777777" w:rsidR="007C7B8D" w:rsidRPr="00BD1545" w:rsidRDefault="007C7B8D" w:rsidP="007C7B8D">
            <w:pPr>
              <w:outlineLvl w:val="0"/>
              <w:rPr>
                <w:b/>
                <w:color w:val="000000" w:themeColor="text1"/>
                <w:sz w:val="18"/>
                <w:szCs w:val="18"/>
              </w:rPr>
            </w:pPr>
            <w:r w:rsidRPr="00BD1545">
              <w:rPr>
                <w:b/>
                <w:color w:val="000000" w:themeColor="text1"/>
                <w:sz w:val="18"/>
                <w:szCs w:val="18"/>
              </w:rPr>
              <w:t xml:space="preserve">Tredjelande </w:t>
            </w:r>
          </w:p>
          <w:p w14:paraId="3E4B6315" w14:textId="77777777" w:rsidR="007C7B8D" w:rsidRPr="00BD1545" w:rsidRDefault="007C7B8D" w:rsidP="007C7B8D">
            <w:pPr>
              <w:rPr>
                <w:color w:val="000000" w:themeColor="text1"/>
                <w:sz w:val="18"/>
                <w:szCs w:val="18"/>
              </w:rPr>
            </w:pPr>
            <w:r w:rsidRPr="00BD1545">
              <w:rPr>
                <w:color w:val="000000" w:themeColor="text1"/>
                <w:sz w:val="18"/>
                <w:szCs w:val="18"/>
              </w:rPr>
              <w:t>Tredjelande opdeles i to kategorier:</w:t>
            </w:r>
          </w:p>
          <w:p w14:paraId="6D24F15F" w14:textId="77777777" w:rsidR="007C7B8D" w:rsidRPr="00BD1545" w:rsidRDefault="007C7B8D" w:rsidP="007C7B8D">
            <w:pPr>
              <w:pStyle w:val="Listeafsnit"/>
              <w:numPr>
                <w:ilvl w:val="0"/>
                <w:numId w:val="7"/>
              </w:numPr>
              <w:spacing w:before="100" w:beforeAutospacing="1" w:after="100" w:afterAutospacing="1" w:line="240" w:lineRule="auto"/>
              <w:rPr>
                <w:rFonts w:eastAsia="Times New Roman" w:cs="Times New Roman"/>
                <w:b/>
                <w:color w:val="000000" w:themeColor="text1"/>
                <w:sz w:val="18"/>
                <w:szCs w:val="18"/>
                <w:lang w:eastAsia="da-DK"/>
              </w:rPr>
            </w:pPr>
            <w:r w:rsidRPr="00BD1545">
              <w:rPr>
                <w:rFonts w:eastAsia="Times New Roman" w:cs="Times New Roman"/>
                <w:b/>
                <w:color w:val="000000" w:themeColor="text1"/>
                <w:sz w:val="18"/>
                <w:szCs w:val="18"/>
                <w:lang w:eastAsia="da-DK"/>
              </w:rPr>
              <w:t>Sikre tredjelande</w:t>
            </w:r>
          </w:p>
          <w:p w14:paraId="3D4CB40F"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Andorra</w:t>
            </w:r>
          </w:p>
          <w:p w14:paraId="42A488AD"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Argentina</w:t>
            </w:r>
          </w:p>
          <w:p w14:paraId="3D1C3DE6"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Australien (angår kun overførsel af personoplysninger vedrørende flypassagerer - se Kommissionens hjemmeside for yderligere oplysninger)</w:t>
            </w:r>
          </w:p>
          <w:p w14:paraId="7F7F6D5A"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Canada (begrænset anvendelsesområde - se Kommissionens hjemmeside for yderligere oplysninger)</w:t>
            </w:r>
          </w:p>
          <w:p w14:paraId="56931CDD"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Færøerne</w:t>
            </w:r>
          </w:p>
          <w:p w14:paraId="64C73E33"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Guernsey</w:t>
            </w:r>
          </w:p>
          <w:p w14:paraId="4AAA044B"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Isle of Man</w:t>
            </w:r>
          </w:p>
          <w:p w14:paraId="77737BF2"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Israel</w:t>
            </w:r>
          </w:p>
          <w:p w14:paraId="2466F6CA"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Jersey</w:t>
            </w:r>
          </w:p>
          <w:p w14:paraId="1D16713C"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New Zealand</w:t>
            </w:r>
          </w:p>
          <w:p w14:paraId="0102DA13"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Schweiz</w:t>
            </w:r>
          </w:p>
          <w:p w14:paraId="6574C51F"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Uruguay</w:t>
            </w:r>
          </w:p>
          <w:p w14:paraId="4BBB1546"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USA (overførsel af personoplysninger vedrørende flypassagerer - se Kommissionens hjemmeside for yderligere oplysninger)</w:t>
            </w:r>
          </w:p>
          <w:p w14:paraId="632BE9A8" w14:textId="77777777" w:rsidR="007C7B8D" w:rsidRPr="00BD1545" w:rsidRDefault="007C7B8D" w:rsidP="007C7B8D">
            <w:pPr>
              <w:numPr>
                <w:ilvl w:val="0"/>
                <w:numId w:val="6"/>
              </w:num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 xml:space="preserve">USA (overførsel af personoplysninger til organisationer (typisk virksomheder), der har tilsluttet sig EU - U.S. Privacy shield - se </w:t>
            </w:r>
            <w:hyperlink r:id="rId15" w:history="1">
              <w:r w:rsidRPr="00BD1545">
                <w:rPr>
                  <w:rStyle w:val="Hyperlink"/>
                  <w:rFonts w:eastAsia="Times New Roman" w:cs="Times New Roman"/>
                  <w:color w:val="000000" w:themeColor="text1"/>
                  <w:sz w:val="18"/>
                  <w:szCs w:val="18"/>
                  <w:lang w:eastAsia="da-DK"/>
                </w:rPr>
                <w:t>her</w:t>
              </w:r>
            </w:hyperlink>
            <w:r w:rsidRPr="00BD1545">
              <w:rPr>
                <w:rFonts w:eastAsia="Times New Roman" w:cs="Times New Roman"/>
                <w:color w:val="000000" w:themeColor="text1"/>
                <w:sz w:val="18"/>
                <w:szCs w:val="18"/>
                <w:lang w:eastAsia="da-DK"/>
              </w:rPr>
              <w:t xml:space="preserve"> for yderligere oplysninger)</w:t>
            </w:r>
          </w:p>
          <w:p w14:paraId="26AFB9F5" w14:textId="77777777" w:rsidR="007C7B8D" w:rsidRPr="00BD1545" w:rsidRDefault="007C7B8D" w:rsidP="007C7B8D">
            <w:pPr>
              <w:pStyle w:val="Listeafsnit"/>
              <w:numPr>
                <w:ilvl w:val="0"/>
                <w:numId w:val="7"/>
              </w:numPr>
              <w:spacing w:after="0" w:line="240" w:lineRule="auto"/>
              <w:rPr>
                <w:rFonts w:eastAsia="Times New Roman" w:cs="Times New Roman"/>
                <w:b/>
                <w:color w:val="000000" w:themeColor="text1"/>
                <w:sz w:val="18"/>
                <w:szCs w:val="18"/>
                <w:lang w:eastAsia="da-DK"/>
              </w:rPr>
            </w:pPr>
            <w:r w:rsidRPr="00BD1545">
              <w:rPr>
                <w:rFonts w:eastAsia="Times New Roman" w:cs="Times New Roman"/>
                <w:b/>
                <w:color w:val="000000" w:themeColor="text1"/>
                <w:sz w:val="18"/>
                <w:szCs w:val="18"/>
                <w:lang w:eastAsia="da-DK"/>
              </w:rPr>
              <w:t>Ikke sikre tredje lande</w:t>
            </w:r>
          </w:p>
          <w:p w14:paraId="3E7DC35F" w14:textId="77777777" w:rsidR="007C7B8D" w:rsidRPr="00BD1545" w:rsidRDefault="007C7B8D" w:rsidP="007C7B8D">
            <w:pPr>
              <w:spacing w:after="0" w:line="240" w:lineRule="auto"/>
              <w:ind w:firstLine="720"/>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 xml:space="preserve">Resten </w:t>
            </w:r>
          </w:p>
          <w:p w14:paraId="16919E78" w14:textId="2F31ECAF" w:rsidR="007C7B8D" w:rsidRPr="00BD1545" w:rsidRDefault="007C7B8D" w:rsidP="007C7B8D">
            <w:pPr>
              <w:rPr>
                <w:rFonts w:asciiTheme="majorHAnsi" w:hAnsiTheme="majorHAnsi"/>
                <w:b/>
                <w:color w:val="000000" w:themeColor="text1"/>
                <w:sz w:val="18"/>
                <w:szCs w:val="18"/>
              </w:rPr>
            </w:pPr>
          </w:p>
        </w:tc>
      </w:tr>
      <w:tr w:rsidR="007C7B8D" w:rsidRPr="00BD1545" w14:paraId="28A8C5E9" w14:textId="77777777" w:rsidTr="004974FD">
        <w:trPr>
          <w:trHeight w:val="189"/>
        </w:trPr>
        <w:tc>
          <w:tcPr>
            <w:tcW w:w="1652" w:type="dxa"/>
            <w:vMerge/>
            <w:tcBorders>
              <w:top w:val="single" w:sz="4" w:space="0" w:color="auto"/>
              <w:left w:val="single" w:sz="4" w:space="0" w:color="auto"/>
              <w:bottom w:val="single" w:sz="4" w:space="0" w:color="auto"/>
              <w:right w:val="single" w:sz="4" w:space="0" w:color="auto"/>
            </w:tcBorders>
            <w:vAlign w:val="center"/>
            <w:hideMark/>
          </w:tcPr>
          <w:p w14:paraId="21D086B1" w14:textId="77777777" w:rsidR="007C7B8D" w:rsidRPr="00BD1545" w:rsidRDefault="007C7B8D" w:rsidP="005B0F11">
            <w:pPr>
              <w:rPr>
                <w:rFonts w:asciiTheme="majorHAnsi" w:hAnsiTheme="majorHAnsi" w:cstheme="majorHAnsi"/>
                <w:color w:val="000000" w:themeColor="text1"/>
                <w:sz w:val="18"/>
              </w:rPr>
            </w:pPr>
          </w:p>
        </w:tc>
        <w:tc>
          <w:tcPr>
            <w:tcW w:w="1576" w:type="dxa"/>
            <w:tcBorders>
              <w:top w:val="single" w:sz="4" w:space="0" w:color="auto"/>
              <w:left w:val="single" w:sz="4" w:space="0" w:color="auto"/>
              <w:bottom w:val="single" w:sz="4" w:space="0" w:color="auto"/>
              <w:right w:val="single" w:sz="4" w:space="0" w:color="auto"/>
            </w:tcBorders>
          </w:tcPr>
          <w:p w14:paraId="57CC005A" w14:textId="6A041920" w:rsidR="007C7B8D" w:rsidRPr="007C7B8D" w:rsidRDefault="007C7B8D" w:rsidP="005B0F11">
            <w:pPr>
              <w:spacing w:after="0"/>
              <w:rPr>
                <w:rFonts w:asciiTheme="majorHAnsi" w:hAnsiTheme="majorHAnsi"/>
                <w:color w:val="000000" w:themeColor="text1"/>
                <w:sz w:val="18"/>
                <w:szCs w:val="18"/>
              </w:rPr>
            </w:pPr>
            <w:r w:rsidRPr="007C7B8D">
              <w:rPr>
                <w:rFonts w:asciiTheme="majorHAnsi" w:hAnsiTheme="majorHAnsi"/>
                <w:color w:val="000000" w:themeColor="text1"/>
                <w:sz w:val="18"/>
                <w:szCs w:val="18"/>
              </w:rPr>
              <w:t>Kontordrift, *Flexskema</w:t>
            </w:r>
          </w:p>
          <w:p w14:paraId="4836648C" w14:textId="77777777" w:rsidR="007C7B8D" w:rsidRPr="007C7B8D" w:rsidRDefault="007C7B8D" w:rsidP="005B0F11">
            <w:pPr>
              <w:spacing w:after="0"/>
              <w:rPr>
                <w:rFonts w:asciiTheme="majorHAnsi" w:hAnsiTheme="majorHAnsi"/>
                <w:color w:val="000000" w:themeColor="text1"/>
                <w:sz w:val="18"/>
                <w:szCs w:val="18"/>
              </w:rPr>
            </w:pPr>
          </w:p>
          <w:p w14:paraId="2239C320" w14:textId="77777777" w:rsidR="004974FD" w:rsidRDefault="004974FD" w:rsidP="005B0F11">
            <w:pPr>
              <w:spacing w:after="0"/>
              <w:rPr>
                <w:rFonts w:asciiTheme="majorHAnsi" w:hAnsiTheme="majorHAnsi"/>
                <w:color w:val="000000" w:themeColor="text1"/>
                <w:sz w:val="18"/>
                <w:szCs w:val="18"/>
              </w:rPr>
            </w:pPr>
            <w:r>
              <w:rPr>
                <w:rFonts w:asciiTheme="majorHAnsi" w:hAnsiTheme="majorHAnsi"/>
                <w:color w:val="000000" w:themeColor="text1"/>
                <w:sz w:val="18"/>
                <w:szCs w:val="18"/>
              </w:rPr>
              <w:t>Kurser og konfe-rencer</w:t>
            </w:r>
          </w:p>
          <w:p w14:paraId="69BC1F41" w14:textId="499CDF92" w:rsidR="007C7B8D" w:rsidRPr="007C7B8D" w:rsidRDefault="007C7B8D" w:rsidP="005B0F11">
            <w:pPr>
              <w:spacing w:after="0"/>
              <w:rPr>
                <w:rFonts w:asciiTheme="majorHAnsi" w:hAnsiTheme="majorHAnsi"/>
                <w:color w:val="000000" w:themeColor="text1"/>
                <w:sz w:val="18"/>
                <w:szCs w:val="18"/>
              </w:rPr>
            </w:pPr>
            <w:r w:rsidRPr="007C7B8D">
              <w:rPr>
                <w:rFonts w:asciiTheme="majorHAnsi" w:hAnsiTheme="majorHAnsi"/>
                <w:color w:val="000000" w:themeColor="text1"/>
                <w:sz w:val="18"/>
                <w:szCs w:val="18"/>
              </w:rPr>
              <w:t>*lokale-booking</w:t>
            </w:r>
          </w:p>
          <w:p w14:paraId="7107FCFE" w14:textId="5D19F4CB" w:rsidR="007C7B8D" w:rsidRPr="007C7B8D" w:rsidRDefault="007C7B8D" w:rsidP="005B0F11">
            <w:pPr>
              <w:spacing w:after="0"/>
              <w:rPr>
                <w:rFonts w:asciiTheme="majorHAnsi" w:hAnsiTheme="majorHAnsi"/>
                <w:color w:val="000000" w:themeColor="text1"/>
                <w:sz w:val="18"/>
                <w:szCs w:val="18"/>
              </w:rPr>
            </w:pPr>
            <w:r w:rsidRPr="007C7B8D">
              <w:rPr>
                <w:rFonts w:asciiTheme="majorHAnsi" w:hAnsiTheme="majorHAnsi"/>
                <w:color w:val="000000" w:themeColor="text1"/>
                <w:sz w:val="18"/>
                <w:szCs w:val="18"/>
              </w:rPr>
              <w:t>*receptioner (forberedelse, afvikling og efter-</w:t>
            </w:r>
          </w:p>
          <w:p w14:paraId="5A818A31" w14:textId="77777777" w:rsidR="007C7B8D" w:rsidRPr="007C7B8D" w:rsidRDefault="007C7B8D" w:rsidP="005B0F11">
            <w:pPr>
              <w:spacing w:after="0"/>
              <w:rPr>
                <w:rFonts w:asciiTheme="majorHAnsi" w:hAnsiTheme="majorHAnsi"/>
                <w:b/>
                <w:color w:val="000000" w:themeColor="text1"/>
                <w:sz w:val="18"/>
                <w:szCs w:val="18"/>
              </w:rPr>
            </w:pPr>
            <w:r w:rsidRPr="007C7B8D">
              <w:rPr>
                <w:rFonts w:asciiTheme="majorHAnsi" w:hAnsiTheme="majorHAnsi"/>
                <w:color w:val="000000" w:themeColor="text1"/>
                <w:sz w:val="18"/>
                <w:szCs w:val="18"/>
              </w:rPr>
              <w:t>behandling)</w:t>
            </w:r>
          </w:p>
        </w:tc>
        <w:tc>
          <w:tcPr>
            <w:tcW w:w="1167" w:type="dxa"/>
            <w:tcBorders>
              <w:top w:val="single" w:sz="4" w:space="0" w:color="auto"/>
              <w:left w:val="single" w:sz="4" w:space="0" w:color="auto"/>
              <w:bottom w:val="single" w:sz="4" w:space="0" w:color="auto"/>
              <w:right w:val="single" w:sz="4" w:space="0" w:color="auto"/>
            </w:tcBorders>
          </w:tcPr>
          <w:p w14:paraId="369F65A0" w14:textId="77777777" w:rsidR="007C7B8D" w:rsidRPr="007C7B8D" w:rsidRDefault="007C7B8D" w:rsidP="005B0F11">
            <w:pPr>
              <w:spacing w:after="0"/>
              <w:rPr>
                <w:rFonts w:asciiTheme="majorHAnsi" w:hAnsiTheme="majorHAnsi" w:cs="Arial"/>
                <w:color w:val="000000" w:themeColor="text1"/>
                <w:sz w:val="18"/>
                <w:szCs w:val="18"/>
              </w:rPr>
            </w:pPr>
            <w:r w:rsidRPr="007C7B8D">
              <w:rPr>
                <w:rFonts w:asciiTheme="majorHAnsi" w:hAnsiTheme="majorHAnsi" w:cs="Arial"/>
                <w:color w:val="000000" w:themeColor="text1"/>
                <w:sz w:val="18"/>
                <w:szCs w:val="18"/>
              </w:rPr>
              <w:t>TAP</w:t>
            </w:r>
          </w:p>
          <w:p w14:paraId="1C0A6D37" w14:textId="77777777" w:rsidR="007C7B8D" w:rsidRPr="007C7B8D" w:rsidRDefault="007C7B8D" w:rsidP="005B0F11">
            <w:pPr>
              <w:spacing w:after="0"/>
              <w:rPr>
                <w:rFonts w:asciiTheme="majorHAnsi" w:hAnsiTheme="majorHAnsi" w:cs="Arial"/>
                <w:color w:val="000000" w:themeColor="text1"/>
                <w:sz w:val="18"/>
                <w:szCs w:val="18"/>
              </w:rPr>
            </w:pPr>
          </w:p>
          <w:p w14:paraId="570C9266" w14:textId="77777777" w:rsidR="007C7B8D" w:rsidRPr="007C7B8D" w:rsidRDefault="007C7B8D" w:rsidP="005B0F11">
            <w:pPr>
              <w:spacing w:after="0"/>
              <w:rPr>
                <w:rFonts w:asciiTheme="majorHAnsi" w:hAnsiTheme="majorHAnsi" w:cs="Arial"/>
                <w:color w:val="000000" w:themeColor="text1"/>
                <w:sz w:val="18"/>
                <w:szCs w:val="18"/>
              </w:rPr>
            </w:pPr>
          </w:p>
          <w:p w14:paraId="18592E78" w14:textId="77777777" w:rsidR="007C7B8D" w:rsidRPr="007C7B8D" w:rsidRDefault="007C7B8D" w:rsidP="005B0F11">
            <w:pPr>
              <w:spacing w:after="0"/>
              <w:rPr>
                <w:rFonts w:asciiTheme="majorHAnsi" w:hAnsiTheme="majorHAnsi" w:cs="Arial"/>
                <w:color w:val="000000" w:themeColor="text1"/>
                <w:sz w:val="18"/>
                <w:szCs w:val="18"/>
              </w:rPr>
            </w:pPr>
            <w:r w:rsidRPr="007C7B8D">
              <w:rPr>
                <w:rFonts w:asciiTheme="majorHAnsi" w:hAnsiTheme="majorHAnsi" w:cs="Arial"/>
                <w:color w:val="000000" w:themeColor="text1"/>
                <w:sz w:val="18"/>
                <w:szCs w:val="18"/>
              </w:rPr>
              <w:t>Kursus-deltagere</w:t>
            </w:r>
          </w:p>
          <w:p w14:paraId="30587C26" w14:textId="6FC621A7" w:rsidR="007C7B8D" w:rsidRPr="007C7B8D" w:rsidRDefault="004974FD" w:rsidP="005B0F11">
            <w:pPr>
              <w:spacing w:after="0"/>
              <w:rPr>
                <w:rFonts w:asciiTheme="majorHAnsi" w:hAnsiTheme="majorHAnsi" w:cs="Arial"/>
                <w:color w:val="000000" w:themeColor="text1"/>
                <w:sz w:val="18"/>
                <w:szCs w:val="18"/>
              </w:rPr>
            </w:pPr>
            <w:r>
              <w:rPr>
                <w:rFonts w:asciiTheme="majorHAnsi" w:hAnsiTheme="majorHAnsi" w:cs="Arial"/>
                <w:color w:val="000000" w:themeColor="text1"/>
                <w:sz w:val="18"/>
                <w:szCs w:val="18"/>
              </w:rPr>
              <w:t>Samarbejds</w:t>
            </w:r>
            <w:r w:rsidR="007C7B8D" w:rsidRPr="007C7B8D">
              <w:rPr>
                <w:rFonts w:asciiTheme="majorHAnsi" w:hAnsiTheme="majorHAnsi" w:cs="Arial"/>
                <w:color w:val="000000" w:themeColor="text1"/>
                <w:sz w:val="18"/>
                <w:szCs w:val="18"/>
              </w:rPr>
              <w:t>partnere</w:t>
            </w:r>
          </w:p>
          <w:p w14:paraId="4D9F8D61" w14:textId="77777777" w:rsidR="007C7B8D" w:rsidRPr="007C7B8D" w:rsidRDefault="007C7B8D" w:rsidP="005B0F11">
            <w:pPr>
              <w:spacing w:after="0"/>
              <w:rPr>
                <w:rFonts w:asciiTheme="majorHAnsi" w:hAnsiTheme="majorHAnsi" w:cstheme="majorHAnsi"/>
                <w:color w:val="000000" w:themeColor="text1"/>
                <w:sz w:val="18"/>
                <w:szCs w:val="18"/>
              </w:rPr>
            </w:pPr>
            <w:r w:rsidRPr="007C7B8D">
              <w:rPr>
                <w:rFonts w:asciiTheme="majorHAnsi" w:hAnsiTheme="majorHAnsi" w:cs="Arial"/>
                <w:color w:val="000000" w:themeColor="text1"/>
                <w:sz w:val="18"/>
                <w:szCs w:val="18"/>
              </w:rPr>
              <w:t>Gæster</w:t>
            </w:r>
          </w:p>
        </w:tc>
        <w:tc>
          <w:tcPr>
            <w:tcW w:w="1419" w:type="dxa"/>
            <w:tcBorders>
              <w:top w:val="single" w:sz="4" w:space="0" w:color="auto"/>
              <w:left w:val="single" w:sz="4" w:space="0" w:color="auto"/>
              <w:bottom w:val="single" w:sz="4" w:space="0" w:color="auto"/>
              <w:right w:val="single" w:sz="4" w:space="0" w:color="auto"/>
            </w:tcBorders>
          </w:tcPr>
          <w:p w14:paraId="7CFF9854" w14:textId="77777777" w:rsidR="007C7B8D" w:rsidRPr="007C7B8D" w:rsidRDefault="002425D2" w:rsidP="005B0F11">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170878931"/>
                <w14:checkbox>
                  <w14:checked w14:val="0"/>
                  <w14:checkedState w14:val="2612" w14:font="MS Gothic"/>
                  <w14:uncheckedState w14:val="2610" w14:font="MS Gothic"/>
                </w14:checkbox>
              </w:sdtPr>
              <w:sdtEndPr/>
              <w:sdtContent>
                <w:r w:rsidR="007C7B8D" w:rsidRPr="007C7B8D">
                  <w:rPr>
                    <w:rFonts w:ascii="Segoe UI Symbol" w:eastAsia="MS Gothic"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Almin-delige person-oplysninger</w:t>
            </w:r>
          </w:p>
          <w:p w14:paraId="7483C367" w14:textId="77777777" w:rsidR="007C7B8D" w:rsidRPr="007C7B8D" w:rsidRDefault="002425D2" w:rsidP="005B0F11">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1338579565"/>
                <w14:checkbox>
                  <w14:checked w14:val="0"/>
                  <w14:checkedState w14:val="2612" w14:font="MS Gothic"/>
                  <w14:uncheckedState w14:val="2610" w14:font="MS Gothic"/>
                </w14:checkbox>
              </w:sdtPr>
              <w:sdtEndPr/>
              <w:sdtContent>
                <w:r w:rsidR="007C7B8D" w:rsidRPr="007C7B8D">
                  <w:rPr>
                    <w:rFonts w:ascii="Segoe UI Symbol"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Fortrolige person-oplysninger</w:t>
            </w:r>
          </w:p>
          <w:p w14:paraId="7DEC2E0A" w14:textId="77777777" w:rsidR="007C7B8D" w:rsidRPr="007C7B8D" w:rsidRDefault="002425D2" w:rsidP="005B0F11">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636221308"/>
                <w14:checkbox>
                  <w14:checked w14:val="0"/>
                  <w14:checkedState w14:val="2612" w14:font="MS Gothic"/>
                  <w14:uncheckedState w14:val="2610" w14:font="MS Gothic"/>
                </w14:checkbox>
              </w:sdtPr>
              <w:sdtEndPr/>
              <w:sdtContent>
                <w:r w:rsidR="007C7B8D" w:rsidRPr="007C7B8D">
                  <w:rPr>
                    <w:rFonts w:ascii="Segoe UI Symbol"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CPR-numre</w:t>
            </w:r>
          </w:p>
          <w:p w14:paraId="68AF3DED" w14:textId="77777777" w:rsidR="007C7B8D" w:rsidRPr="007C7B8D" w:rsidRDefault="002425D2" w:rsidP="005B0F11">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916476560"/>
                <w14:checkbox>
                  <w14:checked w14:val="0"/>
                  <w14:checkedState w14:val="2612" w14:font="MS Gothic"/>
                  <w14:uncheckedState w14:val="2610" w14:font="MS Gothic"/>
                </w14:checkbox>
              </w:sdtPr>
              <w:sdtEndPr/>
              <w:sdtContent>
                <w:r w:rsidR="007C7B8D" w:rsidRPr="007C7B8D">
                  <w:rPr>
                    <w:rFonts w:ascii="Segoe UI Symbol"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Straffe-domme og lovover-trædelser</w:t>
            </w:r>
          </w:p>
          <w:p w14:paraId="25E79686" w14:textId="77777777" w:rsidR="007C7B8D" w:rsidRPr="007C7B8D" w:rsidRDefault="002425D2" w:rsidP="005B0F11">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66311199"/>
                <w14:checkbox>
                  <w14:checked w14:val="0"/>
                  <w14:checkedState w14:val="2612" w14:font="MS Gothic"/>
                  <w14:uncheckedState w14:val="2610" w14:font="MS Gothic"/>
                </w14:checkbox>
              </w:sdtPr>
              <w:sdtEndPr/>
              <w:sdtContent>
                <w:r w:rsidR="007C7B8D" w:rsidRPr="007C7B8D">
                  <w:rPr>
                    <w:rFonts w:ascii="Segoe UI Symbol" w:eastAsia="MS Gothic"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Følsomme oplysninger</w:t>
            </w:r>
          </w:p>
          <w:p w14:paraId="40865BF6" w14:textId="77777777" w:rsidR="007C7B8D" w:rsidRPr="007C7B8D" w:rsidRDefault="007C7B8D" w:rsidP="005B0F11">
            <w:pPr>
              <w:rPr>
                <w:rFonts w:asciiTheme="majorHAnsi" w:hAnsiTheme="majorHAnsi" w:cstheme="majorHAnsi"/>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tcPr>
          <w:p w14:paraId="7D82B891" w14:textId="77777777" w:rsidR="007C7B8D" w:rsidRPr="007C7B8D" w:rsidRDefault="002425D2" w:rsidP="005B0F11">
            <w:pPr>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1804504274"/>
                <w14:checkbox>
                  <w14:checked w14:val="1"/>
                  <w14:checkedState w14:val="2612" w14:font="MS Gothic"/>
                  <w14:uncheckedState w14:val="2610" w14:font="MS Gothic"/>
                </w14:checkbox>
              </w:sdtPr>
              <w:sdtEndPr/>
              <w:sdtContent>
                <w:r w:rsidR="007C7B8D" w:rsidRPr="007C7B8D">
                  <w:rPr>
                    <w:rFonts w:ascii="Segoe UI Symbol" w:eastAsia="MS Gothic"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 xml:space="preserve"> Nej</w:t>
            </w:r>
          </w:p>
          <w:p w14:paraId="1AEF8877" w14:textId="77777777" w:rsidR="007C7B8D" w:rsidRPr="007C7B8D" w:rsidRDefault="002425D2" w:rsidP="005B0F11">
            <w:pPr>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1063716443"/>
                <w14:checkbox>
                  <w14:checked w14:val="0"/>
                  <w14:checkedState w14:val="2612" w14:font="MS Gothic"/>
                  <w14:uncheckedState w14:val="2610" w14:font="MS Gothic"/>
                </w14:checkbox>
              </w:sdtPr>
              <w:sdtEndPr/>
              <w:sdtContent>
                <w:r w:rsidR="007C7B8D" w:rsidRPr="007C7B8D">
                  <w:rPr>
                    <w:rFonts w:ascii="Segoe UI Symbol" w:eastAsia="MS Gothic" w:hAnsi="Segoe UI Symbol" w:cs="Segoe UI Symbol"/>
                    <w:color w:val="000000" w:themeColor="text1"/>
                    <w:sz w:val="18"/>
                    <w:szCs w:val="18"/>
                  </w:rPr>
                  <w:t>☐</w:t>
                </w:r>
              </w:sdtContent>
            </w:sdt>
            <w:r w:rsidR="007C7B8D" w:rsidRPr="007C7B8D">
              <w:rPr>
                <w:rFonts w:asciiTheme="majorHAnsi" w:hAnsiTheme="majorHAnsi" w:cstheme="minorHAnsi"/>
                <w:color w:val="000000" w:themeColor="text1"/>
                <w:sz w:val="18"/>
                <w:szCs w:val="18"/>
              </w:rPr>
              <w:t xml:space="preserve"> Ja</w:t>
            </w:r>
          </w:p>
          <w:p w14:paraId="72530562" w14:textId="77777777" w:rsidR="007C7B8D" w:rsidRPr="007C7B8D" w:rsidRDefault="007C7B8D" w:rsidP="005B0F11">
            <w:pPr>
              <w:rPr>
                <w:rFonts w:asciiTheme="majorHAnsi" w:hAnsiTheme="majorHAnsi" w:cstheme="minorHAnsi"/>
                <w:color w:val="000000" w:themeColor="text1"/>
                <w:sz w:val="18"/>
                <w:szCs w:val="18"/>
              </w:rPr>
            </w:pPr>
          </w:p>
          <w:p w14:paraId="76027DBB" w14:textId="77777777" w:rsidR="007C7B8D" w:rsidRPr="007C7B8D" w:rsidRDefault="007C7B8D" w:rsidP="005B0F11">
            <w:pPr>
              <w:rPr>
                <w:rFonts w:asciiTheme="majorHAnsi" w:eastAsia="Times New Roman" w:hAnsiTheme="majorHAnsi" w:cstheme="minorHAnsi"/>
                <w:color w:val="000000" w:themeColor="text1"/>
                <w:sz w:val="18"/>
                <w:szCs w:val="18"/>
                <w:lang w:eastAsia="da-DK"/>
              </w:rPr>
            </w:pPr>
          </w:p>
        </w:tc>
        <w:tc>
          <w:tcPr>
            <w:tcW w:w="1134" w:type="dxa"/>
            <w:tcBorders>
              <w:top w:val="single" w:sz="4" w:space="0" w:color="auto"/>
              <w:left w:val="single" w:sz="4" w:space="0" w:color="auto"/>
              <w:bottom w:val="single" w:sz="4" w:space="0" w:color="auto"/>
              <w:right w:val="single" w:sz="4" w:space="0" w:color="auto"/>
            </w:tcBorders>
          </w:tcPr>
          <w:p w14:paraId="589E55F5" w14:textId="77777777" w:rsidR="007C7B8D" w:rsidRPr="007C7B8D" w:rsidRDefault="007C7B8D" w:rsidP="005B0F11">
            <w:pPr>
              <w:rPr>
                <w:rFonts w:asciiTheme="majorHAnsi" w:eastAsia="Times New Roman" w:hAnsiTheme="majorHAnsi" w:cstheme="minorHAnsi"/>
                <w:color w:val="000000" w:themeColor="text1"/>
                <w:sz w:val="18"/>
                <w:szCs w:val="18"/>
                <w:lang w:eastAsia="da-DK"/>
              </w:rPr>
            </w:pPr>
          </w:p>
        </w:tc>
        <w:tc>
          <w:tcPr>
            <w:tcW w:w="2693" w:type="dxa"/>
            <w:tcBorders>
              <w:top w:val="single" w:sz="4" w:space="0" w:color="auto"/>
              <w:left w:val="single" w:sz="4" w:space="0" w:color="auto"/>
              <w:bottom w:val="single" w:sz="4" w:space="0" w:color="auto"/>
              <w:right w:val="single" w:sz="4" w:space="0" w:color="auto"/>
            </w:tcBorders>
          </w:tcPr>
          <w:p w14:paraId="4D548EEA"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966329216"/>
                <w14:checkbox>
                  <w14:checked w14:val="0"/>
                  <w14:checkedState w14:val="2612" w14:font="MS Gothic"/>
                  <w14:uncheckedState w14:val="2610" w14:font="MS Gothic"/>
                </w14:checkbox>
              </w:sdtPr>
              <w:sdtEndPr/>
              <w:sdtContent>
                <w:r w:rsidR="007C7B8D" w:rsidRPr="00BD1545">
                  <w:rPr>
                    <w:rFonts w:ascii="MS Gothic" w:eastAsia="MS Gothic" w:hAnsi="MS Gothic" w:cstheme="minorHAnsi" w:hint="eastAsia"/>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w:t>
            </w:r>
            <w:r w:rsidR="007C7B8D">
              <w:rPr>
                <w:rFonts w:asciiTheme="majorHAnsi" w:hAnsiTheme="majorHAnsi" w:cstheme="minorHAnsi"/>
                <w:color w:val="000000" w:themeColor="text1"/>
                <w:sz w:val="18"/>
                <w:szCs w:val="16"/>
              </w:rPr>
              <w:t>Over</w:t>
            </w:r>
            <w:r w:rsidR="007C7B8D" w:rsidRPr="00BD1545">
              <w:rPr>
                <w:rFonts w:asciiTheme="majorHAnsi" w:hAnsiTheme="majorHAnsi" w:cstheme="minorHAnsi"/>
                <w:color w:val="000000" w:themeColor="text1"/>
                <w:sz w:val="18"/>
                <w:szCs w:val="16"/>
              </w:rPr>
              <w:t>førsel til sikkert tredjeland</w:t>
            </w:r>
          </w:p>
          <w:p w14:paraId="3FFB8AF6"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2021394436"/>
                <w14:checkbox>
                  <w14:checked w14:val="0"/>
                  <w14:checkedState w14:val="2612" w14:font="MS Gothic"/>
                  <w14:uncheckedState w14:val="2610" w14:font="MS Gothic"/>
                </w14:checkbox>
              </w:sdtPr>
              <w:sdtEndPr/>
              <w:sdtContent>
                <w:r w:rsidR="007C7B8D" w:rsidRPr="00BD1545">
                  <w:rPr>
                    <w:rFonts w:ascii="Segoe UI Symbol" w:eastAsia="MS Gothic" w:hAnsi="Segoe UI Symbol" w:cs="Segoe UI Symbol"/>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Retligt bindende aftaler mellem offentlige myndig-heder og organer</w:t>
            </w:r>
          </w:p>
          <w:p w14:paraId="300EE50C"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857229929"/>
                <w14:checkbox>
                  <w14:checked w14:val="0"/>
                  <w14:checkedState w14:val="2612" w14:font="MS Gothic"/>
                  <w14:uncheckedState w14:val="2610" w14:font="MS Gothic"/>
                </w14:checkbox>
              </w:sdtPr>
              <w:sdtEndPr/>
              <w:sdtContent>
                <w:r w:rsidR="007C7B8D" w:rsidRPr="00BD1545">
                  <w:rPr>
                    <w:rFonts w:ascii="Segoe UI Symbol" w:eastAsia="MS Gothic" w:hAnsi="Segoe UI Symbol" w:cs="Segoe UI Symbol"/>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Bindende Virksom-hedsregler (Binding Corporate Rules)</w:t>
            </w:r>
          </w:p>
          <w:p w14:paraId="4675C37E"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021741841"/>
                <w14:checkbox>
                  <w14:checked w14:val="0"/>
                  <w14:checkedState w14:val="2612" w14:font="MS Gothic"/>
                  <w14:uncheckedState w14:val="2610" w14:font="MS Gothic"/>
                </w14:checkbox>
              </w:sdtPr>
              <w:sdtEndPr/>
              <w:sdtContent>
                <w:r w:rsidR="007C7B8D" w:rsidRPr="00BD1545">
                  <w:rPr>
                    <w:rFonts w:ascii="Segoe UI Symbol" w:eastAsia="MS Gothic" w:hAnsi="Segoe UI Symbol" w:cs="Segoe UI Symbol"/>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Ad-færdskodeks og Certificering</w:t>
            </w:r>
          </w:p>
          <w:p w14:paraId="2ED99337"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785304418"/>
                <w14:checkbox>
                  <w14:checked w14:val="0"/>
                  <w14:checkedState w14:val="2612" w14:font="MS Gothic"/>
                  <w14:uncheckedState w14:val="2610" w14:font="MS Gothic"/>
                </w14:checkbox>
              </w:sdtPr>
              <w:sdtEndPr/>
              <w:sdtContent>
                <w:r w:rsidR="007C7B8D" w:rsidRPr="00BD1545">
                  <w:rPr>
                    <w:rFonts w:ascii="Segoe UI Symbol" w:eastAsia="MS Gothic" w:hAnsi="Segoe UI Symbol" w:cs="Segoe UI Symbol"/>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Standardbestemmelser om databeskyttelse</w:t>
            </w:r>
          </w:p>
          <w:p w14:paraId="6BF161AC"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080482911"/>
                <w14:checkbox>
                  <w14:checked w14:val="0"/>
                  <w14:checkedState w14:val="2612" w14:font="MS Gothic"/>
                  <w14:uncheckedState w14:val="2610" w14:font="MS Gothic"/>
                </w14:checkbox>
              </w:sdtPr>
              <w:sdtEndPr/>
              <w:sdtContent>
                <w:r w:rsidR="007C7B8D" w:rsidRPr="00BD1545">
                  <w:rPr>
                    <w:rFonts w:ascii="Segoe UI Symbol" w:eastAsia="MS Gothic" w:hAnsi="Segoe UI Symbol" w:cs="Segoe UI Symbol"/>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Ad hoc kontrakt </w:t>
            </w:r>
            <w:r w:rsidR="007C7B8D">
              <w:rPr>
                <w:rFonts w:asciiTheme="majorHAnsi" w:hAnsiTheme="majorHAnsi" w:cstheme="minorHAnsi"/>
                <w:color w:val="000000" w:themeColor="text1"/>
                <w:sz w:val="18"/>
                <w:szCs w:val="16"/>
              </w:rPr>
              <w:t>g</w:t>
            </w:r>
            <w:r w:rsidR="007C7B8D" w:rsidRPr="00BD1545">
              <w:rPr>
                <w:rFonts w:asciiTheme="majorHAnsi" w:hAnsiTheme="majorHAnsi" w:cstheme="minorHAnsi"/>
                <w:color w:val="000000" w:themeColor="text1"/>
                <w:sz w:val="18"/>
                <w:szCs w:val="16"/>
              </w:rPr>
              <w:t>odkendt af tilsynsmyndighed</w:t>
            </w:r>
          </w:p>
          <w:p w14:paraId="263CE245"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993856496"/>
                <w14:checkbox>
                  <w14:checked w14:val="0"/>
                  <w14:checkedState w14:val="2612" w14:font="MS Gothic"/>
                  <w14:uncheckedState w14:val="2610" w14:font="MS Gothic"/>
                </w14:checkbox>
              </w:sdtPr>
              <w:sdtEndPr/>
              <w:sdtContent>
                <w:r w:rsidR="007C7B8D" w:rsidRPr="00BD1545">
                  <w:rPr>
                    <w:rFonts w:ascii="Segoe UI Symbol" w:eastAsia="MS Gothic" w:hAnsi="Segoe UI Symbol" w:cs="Segoe UI Symbol"/>
                    <w:color w:val="000000" w:themeColor="text1"/>
                    <w:sz w:val="18"/>
                    <w:szCs w:val="16"/>
                  </w:rPr>
                  <w:t>☐</w:t>
                </w:r>
              </w:sdtContent>
            </w:sdt>
            <w:r w:rsidR="007C7B8D" w:rsidRPr="00BD1545">
              <w:rPr>
                <w:rFonts w:asciiTheme="majorHAnsi" w:hAnsiTheme="majorHAnsi" w:cstheme="minorHAnsi"/>
                <w:color w:val="000000" w:themeColor="text1"/>
                <w:sz w:val="18"/>
                <w:szCs w:val="16"/>
              </w:rPr>
              <w:t xml:space="preserve"> Samtykke</w:t>
            </w:r>
          </w:p>
          <w:p w14:paraId="08C1425E" w14:textId="77777777" w:rsidR="007C7B8D" w:rsidRPr="00BD1545" w:rsidRDefault="007C7B8D" w:rsidP="005B0F11">
            <w:pPr>
              <w:spacing w:after="0"/>
              <w:rPr>
                <w:rFonts w:asciiTheme="majorHAnsi" w:hAnsiTheme="majorHAnsi" w:cstheme="minorHAnsi"/>
                <w:color w:val="000000" w:themeColor="text1"/>
                <w:sz w:val="18"/>
                <w:szCs w:val="16"/>
              </w:rPr>
            </w:pPr>
          </w:p>
          <w:p w14:paraId="791BC6B1" w14:textId="77777777" w:rsidR="007C7B8D"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2107799411"/>
                <w14:checkbox>
                  <w14:checked w14:val="0"/>
                  <w14:checkedState w14:val="2612" w14:font="MS Gothic"/>
                  <w14:uncheckedState w14:val="2610" w14:font="MS Gothic"/>
                </w14:checkbox>
              </w:sdtPr>
              <w:sdtEndPr/>
              <w:sdtContent>
                <w:r w:rsidR="007C7B8D" w:rsidRPr="00BD1545">
                  <w:rPr>
                    <w:rFonts w:ascii="MS Gothic" w:eastAsia="MS Gothic" w:hAnsi="MS Gothic" w:cstheme="minorHAnsi" w:hint="eastAsia"/>
                    <w:color w:val="000000" w:themeColor="text1"/>
                    <w:sz w:val="18"/>
                    <w:szCs w:val="16"/>
                  </w:rPr>
                  <w:t>☐</w:t>
                </w:r>
              </w:sdtContent>
            </w:sdt>
            <w:r w:rsidR="007C7B8D" w:rsidRPr="00BD1545">
              <w:rPr>
                <w:rFonts w:asciiTheme="majorHAnsi" w:hAnsiTheme="majorHAnsi" w:cstheme="minorHAnsi"/>
                <w:color w:val="000000" w:themeColor="text1"/>
                <w:sz w:val="18"/>
                <w:szCs w:val="16"/>
              </w:rPr>
              <w:t>Ved det ikke</w:t>
            </w:r>
          </w:p>
          <w:p w14:paraId="39A27D7F" w14:textId="77777777" w:rsidR="007C7B8D" w:rsidRPr="00BD1545" w:rsidRDefault="007C7B8D" w:rsidP="005B0F11">
            <w:pPr>
              <w:rPr>
                <w:rFonts w:asciiTheme="majorHAnsi" w:hAnsiTheme="majorHAnsi" w:cstheme="minorHAnsi"/>
                <w:color w:val="000000" w:themeColor="text1"/>
                <w:sz w:val="18"/>
                <w:szCs w:val="18"/>
              </w:rPr>
            </w:pPr>
          </w:p>
        </w:tc>
        <w:tc>
          <w:tcPr>
            <w:tcW w:w="4535" w:type="dxa"/>
            <w:vMerge/>
            <w:tcBorders>
              <w:left w:val="single" w:sz="4" w:space="0" w:color="auto"/>
              <w:bottom w:val="single" w:sz="4" w:space="0" w:color="auto"/>
              <w:right w:val="single" w:sz="4" w:space="0" w:color="auto"/>
            </w:tcBorders>
          </w:tcPr>
          <w:p w14:paraId="29B53B18" w14:textId="77777777" w:rsidR="007C7B8D" w:rsidRPr="00BD1545" w:rsidRDefault="007C7B8D" w:rsidP="005B0F11">
            <w:pPr>
              <w:spacing w:after="0"/>
              <w:rPr>
                <w:rFonts w:asciiTheme="majorHAnsi" w:hAnsiTheme="majorHAnsi" w:cstheme="minorHAnsi"/>
                <w:color w:val="000000" w:themeColor="text1"/>
                <w:sz w:val="18"/>
                <w:szCs w:val="16"/>
              </w:rPr>
            </w:pPr>
          </w:p>
        </w:tc>
      </w:tr>
      <w:tr w:rsidR="00C34298" w:rsidRPr="00BD1545" w14:paraId="564725FF" w14:textId="77777777" w:rsidTr="004974FD">
        <w:trPr>
          <w:trHeight w:val="191"/>
        </w:trPr>
        <w:tc>
          <w:tcPr>
            <w:tcW w:w="1652" w:type="dxa"/>
            <w:vMerge/>
            <w:tcBorders>
              <w:top w:val="single" w:sz="4" w:space="0" w:color="auto"/>
              <w:left w:val="single" w:sz="4" w:space="0" w:color="auto"/>
              <w:bottom w:val="single" w:sz="4" w:space="0" w:color="auto"/>
              <w:right w:val="single" w:sz="4" w:space="0" w:color="auto"/>
            </w:tcBorders>
            <w:vAlign w:val="center"/>
            <w:hideMark/>
          </w:tcPr>
          <w:p w14:paraId="6DBD4C57" w14:textId="77777777" w:rsidR="00A82CB5" w:rsidRPr="00BD1545" w:rsidRDefault="00A82CB5" w:rsidP="006620A2">
            <w:pPr>
              <w:rPr>
                <w:rFonts w:asciiTheme="majorHAnsi" w:hAnsiTheme="majorHAnsi" w:cstheme="majorHAnsi"/>
                <w:color w:val="000000" w:themeColor="text1"/>
                <w:sz w:val="18"/>
              </w:rPr>
            </w:pPr>
          </w:p>
        </w:tc>
        <w:tc>
          <w:tcPr>
            <w:tcW w:w="1576" w:type="dxa"/>
            <w:tcBorders>
              <w:top w:val="single" w:sz="4" w:space="0" w:color="auto"/>
              <w:left w:val="single" w:sz="4" w:space="0" w:color="auto"/>
              <w:bottom w:val="single" w:sz="4" w:space="0" w:color="auto"/>
              <w:right w:val="single" w:sz="4" w:space="0" w:color="auto"/>
            </w:tcBorders>
          </w:tcPr>
          <w:p w14:paraId="12269780" w14:textId="77777777" w:rsidR="00A82CB5" w:rsidRPr="00BD1545" w:rsidRDefault="00A82CB5" w:rsidP="006620A2">
            <w:pPr>
              <w:rPr>
                <w:rFonts w:asciiTheme="majorHAnsi" w:hAnsiTheme="majorHAnsi"/>
                <w:b/>
                <w:color w:val="000000" w:themeColor="text1"/>
                <w:sz w:val="18"/>
                <w:szCs w:val="18"/>
              </w:rPr>
            </w:pPr>
            <w:r w:rsidRPr="00BD1545">
              <w:rPr>
                <w:rFonts w:asciiTheme="majorHAnsi" w:hAnsiTheme="majorHAnsi" w:cs="Arial"/>
                <w:color w:val="000000" w:themeColor="text1"/>
                <w:sz w:val="16"/>
                <w:szCs w:val="16"/>
              </w:rPr>
              <w:t>Kontordrift, -</w:t>
            </w:r>
            <w:r w:rsidRPr="007C7B8D">
              <w:rPr>
                <w:rFonts w:asciiTheme="majorHAnsi" w:hAnsiTheme="majorHAnsi" w:cs="Arial"/>
                <w:color w:val="000000" w:themeColor="text1"/>
                <w:sz w:val="18"/>
                <w:szCs w:val="18"/>
              </w:rPr>
              <w:t>Flexskema</w:t>
            </w:r>
          </w:p>
        </w:tc>
        <w:tc>
          <w:tcPr>
            <w:tcW w:w="1167" w:type="dxa"/>
            <w:tcBorders>
              <w:top w:val="single" w:sz="4" w:space="0" w:color="auto"/>
              <w:left w:val="single" w:sz="4" w:space="0" w:color="auto"/>
              <w:bottom w:val="single" w:sz="4" w:space="0" w:color="auto"/>
              <w:right w:val="single" w:sz="4" w:space="0" w:color="auto"/>
            </w:tcBorders>
          </w:tcPr>
          <w:p w14:paraId="6D8EC092" w14:textId="77777777" w:rsidR="00A82CB5" w:rsidRPr="00BD1545" w:rsidRDefault="00A82CB5" w:rsidP="006620A2">
            <w:pPr>
              <w:rPr>
                <w:rFonts w:asciiTheme="majorHAnsi" w:hAnsiTheme="majorHAnsi"/>
                <w:color w:val="000000" w:themeColor="text1"/>
                <w:sz w:val="18"/>
                <w:szCs w:val="18"/>
              </w:rPr>
            </w:pPr>
            <w:r w:rsidRPr="00BD1545">
              <w:rPr>
                <w:rFonts w:asciiTheme="majorHAnsi" w:hAnsiTheme="majorHAnsi" w:cs="Arial"/>
                <w:color w:val="000000" w:themeColor="text1"/>
                <w:sz w:val="16"/>
                <w:szCs w:val="16"/>
              </w:rPr>
              <w:t>TAP</w:t>
            </w:r>
          </w:p>
        </w:tc>
        <w:tc>
          <w:tcPr>
            <w:tcW w:w="1419" w:type="dxa"/>
            <w:tcBorders>
              <w:top w:val="single" w:sz="4" w:space="0" w:color="auto"/>
              <w:left w:val="single" w:sz="4" w:space="0" w:color="auto"/>
              <w:bottom w:val="single" w:sz="4" w:space="0" w:color="auto"/>
              <w:right w:val="single" w:sz="4" w:space="0" w:color="auto"/>
            </w:tcBorders>
          </w:tcPr>
          <w:p w14:paraId="187E8E4A" w14:textId="77777777" w:rsidR="00A82CB5" w:rsidRPr="00BD1545" w:rsidRDefault="002425D2" w:rsidP="009C0CBE">
            <w:pPr>
              <w:spacing w:after="0"/>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673926933"/>
                <w14:checkbox>
                  <w14:checked w14:val="1"/>
                  <w14:checkedState w14:val="2612" w14:font="MS Gothic"/>
                  <w14:uncheckedState w14:val="2610" w14:font="MS Gothic"/>
                </w14:checkbox>
              </w:sdtPr>
              <w:sdtEndPr/>
              <w:sdtContent>
                <w:r w:rsidR="00A82CB5" w:rsidRPr="00BD1545">
                  <w:rPr>
                    <w:rFonts w:ascii="MS Gothic" w:eastAsia="MS Gothic" w:hAnsi="MS Gothic" w:cs="Arial" w:hint="eastAsia"/>
                    <w:color w:val="000000" w:themeColor="text1"/>
                    <w:sz w:val="18"/>
                    <w:szCs w:val="18"/>
                  </w:rPr>
                  <w:t>☒</w:t>
                </w:r>
              </w:sdtContent>
            </w:sdt>
            <w:r w:rsidR="00A82CB5" w:rsidRPr="00BD1545">
              <w:rPr>
                <w:rFonts w:asciiTheme="majorHAnsi" w:hAnsiTheme="majorHAnsi" w:cs="Arial"/>
                <w:color w:val="000000" w:themeColor="text1"/>
                <w:sz w:val="18"/>
                <w:szCs w:val="18"/>
              </w:rPr>
              <w:t>Almindelige personoplysninger</w:t>
            </w:r>
          </w:p>
          <w:p w14:paraId="4A255A10" w14:textId="77777777" w:rsidR="00A82CB5" w:rsidRPr="00BD1545" w:rsidRDefault="002425D2" w:rsidP="009C0CBE">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860471900"/>
                <w14:checkbox>
                  <w14:checked w14:val="0"/>
                  <w14:checkedState w14:val="2612" w14:font="MS Gothic"/>
                  <w14:uncheckedState w14:val="2610" w14:font="MS Gothic"/>
                </w14:checkbox>
              </w:sdtPr>
              <w:sdtEndPr/>
              <w:sdtContent>
                <w:r w:rsidR="00A82CB5" w:rsidRPr="00BD1545">
                  <w:rPr>
                    <w:rFonts w:ascii="Segoe UI Symbol" w:hAnsi="Segoe UI Symbol" w:cs="Segoe UI Symbol"/>
                    <w:color w:val="000000" w:themeColor="text1"/>
                    <w:sz w:val="18"/>
                    <w:szCs w:val="18"/>
                  </w:rPr>
                  <w:t>☐</w:t>
                </w:r>
              </w:sdtContent>
            </w:sdt>
            <w:r w:rsidR="00A82CB5" w:rsidRPr="00BD1545">
              <w:rPr>
                <w:rFonts w:asciiTheme="majorHAnsi" w:hAnsiTheme="majorHAnsi" w:cstheme="minorHAnsi"/>
                <w:color w:val="000000" w:themeColor="text1"/>
                <w:sz w:val="18"/>
                <w:szCs w:val="18"/>
              </w:rPr>
              <w:t>Fortrolige personoplysninger</w:t>
            </w:r>
          </w:p>
          <w:p w14:paraId="15FD05F6" w14:textId="77777777" w:rsidR="00A82CB5" w:rsidRPr="00BD1545" w:rsidRDefault="002425D2" w:rsidP="009C0CBE">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1658607965"/>
                <w14:checkbox>
                  <w14:checked w14:val="1"/>
                  <w14:checkedState w14:val="2612" w14:font="MS Gothic"/>
                  <w14:uncheckedState w14:val="2610" w14:font="MS Gothic"/>
                </w14:checkbox>
              </w:sdtPr>
              <w:sdtEndPr/>
              <w:sdtContent>
                <w:r w:rsidR="00A82CB5" w:rsidRPr="00BD1545">
                  <w:rPr>
                    <w:rFonts w:ascii="MS Gothic" w:eastAsia="MS Gothic" w:hAnsi="MS Gothic" w:cstheme="minorHAnsi" w:hint="eastAsia"/>
                    <w:color w:val="000000" w:themeColor="text1"/>
                    <w:sz w:val="18"/>
                    <w:szCs w:val="18"/>
                  </w:rPr>
                  <w:t>☒</w:t>
                </w:r>
              </w:sdtContent>
            </w:sdt>
            <w:r w:rsidR="00A82CB5" w:rsidRPr="00BD1545">
              <w:rPr>
                <w:rFonts w:asciiTheme="majorHAnsi" w:hAnsiTheme="majorHAnsi" w:cstheme="minorHAnsi"/>
                <w:color w:val="000000" w:themeColor="text1"/>
                <w:sz w:val="18"/>
                <w:szCs w:val="18"/>
              </w:rPr>
              <w:t>CPR-numre</w:t>
            </w:r>
          </w:p>
          <w:p w14:paraId="26DA624B" w14:textId="77777777" w:rsidR="00A82CB5" w:rsidRPr="00BD1545" w:rsidRDefault="002425D2" w:rsidP="009C0CBE">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712464142"/>
                <w14:checkbox>
                  <w14:checked w14:val="0"/>
                  <w14:checkedState w14:val="2612" w14:font="MS Gothic"/>
                  <w14:uncheckedState w14:val="2610" w14:font="MS Gothic"/>
                </w14:checkbox>
              </w:sdtPr>
              <w:sdtEndPr/>
              <w:sdtContent>
                <w:r w:rsidR="00A82CB5" w:rsidRPr="00BD1545">
                  <w:rPr>
                    <w:rFonts w:ascii="Segoe UI Symbol" w:hAnsi="Segoe UI Symbol" w:cs="Segoe UI Symbol"/>
                    <w:color w:val="000000" w:themeColor="text1"/>
                    <w:sz w:val="18"/>
                    <w:szCs w:val="18"/>
                  </w:rPr>
                  <w:t>☐</w:t>
                </w:r>
              </w:sdtContent>
            </w:sdt>
            <w:r w:rsidR="00A82CB5" w:rsidRPr="00BD1545">
              <w:rPr>
                <w:rFonts w:asciiTheme="majorHAnsi" w:hAnsiTheme="majorHAnsi" w:cstheme="minorHAnsi"/>
                <w:color w:val="000000" w:themeColor="text1"/>
                <w:sz w:val="18"/>
                <w:szCs w:val="18"/>
              </w:rPr>
              <w:t>Straffedomme og lovovertrædelser</w:t>
            </w:r>
          </w:p>
          <w:p w14:paraId="22F9AC5E" w14:textId="77777777" w:rsidR="00A82CB5" w:rsidRPr="00BD1545" w:rsidRDefault="002425D2" w:rsidP="009C0CBE">
            <w:pPr>
              <w:spacing w:after="0"/>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262725930"/>
                <w14:checkbox>
                  <w14:checked w14:val="1"/>
                  <w14:checkedState w14:val="2612" w14:font="MS Gothic"/>
                  <w14:uncheckedState w14:val="2610" w14:font="MS Gothic"/>
                </w14:checkbox>
              </w:sdtPr>
              <w:sdtEndPr/>
              <w:sdtContent>
                <w:r w:rsidR="00A82CB5" w:rsidRPr="00BD1545">
                  <w:rPr>
                    <w:rFonts w:ascii="Segoe UI Symbol" w:hAnsi="Segoe UI Symbol" w:cs="Segoe UI Symbol"/>
                    <w:color w:val="000000" w:themeColor="text1"/>
                    <w:sz w:val="18"/>
                    <w:szCs w:val="18"/>
                  </w:rPr>
                  <w:t>☒</w:t>
                </w:r>
              </w:sdtContent>
            </w:sdt>
            <w:r w:rsidR="00A82CB5" w:rsidRPr="00BD1545">
              <w:rPr>
                <w:rFonts w:asciiTheme="majorHAnsi" w:hAnsiTheme="majorHAnsi" w:cs="Arial"/>
                <w:color w:val="000000" w:themeColor="text1"/>
                <w:sz w:val="18"/>
                <w:szCs w:val="18"/>
              </w:rPr>
              <w:t>Følsomme oplysninger</w:t>
            </w:r>
          </w:p>
          <w:p w14:paraId="5F5652CF" w14:textId="77777777" w:rsidR="00A82CB5" w:rsidRPr="00BD1545" w:rsidRDefault="00A82CB5" w:rsidP="006620A2">
            <w:pPr>
              <w:rPr>
                <w:rFonts w:asciiTheme="majorHAnsi" w:hAnsiTheme="majorHAnsi"/>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tcPr>
          <w:p w14:paraId="0DB3C60A" w14:textId="77777777" w:rsidR="00A82CB5" w:rsidRPr="00BD1545" w:rsidRDefault="002425D2" w:rsidP="006620A2">
            <w:pPr>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783806253"/>
                <w14:checkbox>
                  <w14:checked w14:val="1"/>
                  <w14:checkedState w14:val="2612" w14:font="MS Gothic"/>
                  <w14:uncheckedState w14:val="2610" w14:font="MS Gothic"/>
                </w14:checkbox>
              </w:sdtPr>
              <w:sdtEndPr/>
              <w:sdtContent>
                <w:r w:rsidR="00A82CB5" w:rsidRPr="00BD1545">
                  <w:rPr>
                    <w:rFonts w:ascii="Segoe UI Symbol" w:hAnsi="Segoe UI Symbol" w:cs="Segoe UI Symbol"/>
                    <w:color w:val="000000" w:themeColor="text1"/>
                    <w:sz w:val="18"/>
                    <w:szCs w:val="18"/>
                  </w:rPr>
                  <w:t>☒</w:t>
                </w:r>
              </w:sdtContent>
            </w:sdt>
            <w:r w:rsidR="00A82CB5" w:rsidRPr="00BD1545">
              <w:rPr>
                <w:rFonts w:asciiTheme="majorHAnsi" w:hAnsiTheme="majorHAnsi" w:cs="Arial"/>
                <w:color w:val="000000" w:themeColor="text1"/>
                <w:sz w:val="18"/>
                <w:szCs w:val="18"/>
              </w:rPr>
              <w:t xml:space="preserve"> Ja</w:t>
            </w:r>
          </w:p>
          <w:p w14:paraId="44C12441" w14:textId="77777777" w:rsidR="00A82CB5" w:rsidRPr="00BD1545" w:rsidRDefault="00A82CB5" w:rsidP="006620A2">
            <w:pPr>
              <w:rPr>
                <w:rFonts w:asciiTheme="majorHAnsi" w:hAnsiTheme="majorHAnsi"/>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98BB6A" w14:textId="77777777" w:rsidR="00A82CB5" w:rsidRPr="00BD1545" w:rsidRDefault="00A82CB5" w:rsidP="006620A2">
            <w:pPr>
              <w:rPr>
                <w:rFonts w:asciiTheme="majorHAnsi" w:hAnsiTheme="majorHAnsi"/>
                <w:color w:val="000000" w:themeColor="text1"/>
                <w:sz w:val="18"/>
                <w:szCs w:val="18"/>
              </w:rPr>
            </w:pPr>
            <w:r w:rsidRPr="00BD1545">
              <w:rPr>
                <w:rFonts w:asciiTheme="majorHAnsi" w:hAnsiTheme="majorHAnsi" w:cs="Arial"/>
                <w:color w:val="000000" w:themeColor="text1"/>
                <w:sz w:val="18"/>
                <w:szCs w:val="18"/>
              </w:rPr>
              <w:t>Kina</w:t>
            </w:r>
          </w:p>
        </w:tc>
        <w:tc>
          <w:tcPr>
            <w:tcW w:w="2693" w:type="dxa"/>
            <w:tcBorders>
              <w:top w:val="single" w:sz="4" w:space="0" w:color="auto"/>
              <w:left w:val="single" w:sz="4" w:space="0" w:color="auto"/>
              <w:bottom w:val="single" w:sz="4" w:space="0" w:color="auto"/>
              <w:right w:val="single" w:sz="4" w:space="0" w:color="auto"/>
            </w:tcBorders>
          </w:tcPr>
          <w:p w14:paraId="3E5A9744" w14:textId="77777777" w:rsidR="00A82CB5" w:rsidRPr="00BD1545" w:rsidRDefault="002425D2" w:rsidP="009C0CBE">
            <w:pPr>
              <w:spacing w:after="0"/>
              <w:rPr>
                <w:rFonts w:asciiTheme="majorHAnsi" w:hAnsiTheme="majorHAnsi" w:cs="Arial"/>
                <w:color w:val="000000" w:themeColor="text1"/>
                <w:sz w:val="18"/>
                <w:szCs w:val="18"/>
              </w:rPr>
            </w:pPr>
            <w:sdt>
              <w:sdtPr>
                <w:rPr>
                  <w:rFonts w:asciiTheme="majorHAnsi" w:hAnsiTheme="majorHAnsi" w:cs="Arial"/>
                  <w:color w:val="000000" w:themeColor="text1"/>
                  <w:sz w:val="18"/>
                  <w:szCs w:val="18"/>
                </w:rPr>
                <w:id w:val="874126309"/>
                <w14:checkbox>
                  <w14:checked w14:val="1"/>
                  <w14:checkedState w14:val="2612" w14:font="MS Gothic"/>
                  <w14:uncheckedState w14:val="2610" w14:font="MS Gothic"/>
                </w14:checkbox>
              </w:sdtPr>
              <w:sdtEndPr/>
              <w:sdtContent>
                <w:r w:rsidR="00A82CB5" w:rsidRPr="00BD1545">
                  <w:rPr>
                    <w:rFonts w:ascii="Segoe UI Symbol" w:hAnsi="Segoe UI Symbol" w:cs="Segoe UI Symbol"/>
                    <w:color w:val="000000" w:themeColor="text1"/>
                    <w:sz w:val="18"/>
                    <w:szCs w:val="18"/>
                  </w:rPr>
                  <w:t>☒</w:t>
                </w:r>
              </w:sdtContent>
            </w:sdt>
            <w:r w:rsidR="00A82CB5" w:rsidRPr="00BD1545">
              <w:rPr>
                <w:rFonts w:asciiTheme="majorHAnsi" w:hAnsiTheme="majorHAnsi" w:cs="Arial"/>
                <w:color w:val="000000" w:themeColor="text1"/>
                <w:sz w:val="18"/>
                <w:szCs w:val="18"/>
              </w:rPr>
              <w:t xml:space="preserve">  Bindende Virksomhedsregler (Binding Corporate Rules)</w:t>
            </w:r>
          </w:p>
          <w:p w14:paraId="3469E9AA" w14:textId="77777777" w:rsidR="00A82CB5" w:rsidRPr="00BD1545" w:rsidRDefault="00A82CB5" w:rsidP="005B0F11">
            <w:pPr>
              <w:spacing w:after="0"/>
              <w:rPr>
                <w:rFonts w:asciiTheme="majorHAnsi" w:hAnsiTheme="majorHAnsi" w:cstheme="minorHAnsi"/>
                <w:color w:val="000000" w:themeColor="text1"/>
                <w:sz w:val="18"/>
                <w:szCs w:val="18"/>
              </w:rPr>
            </w:pPr>
          </w:p>
        </w:tc>
        <w:tc>
          <w:tcPr>
            <w:tcW w:w="4535" w:type="dxa"/>
            <w:tcBorders>
              <w:top w:val="single" w:sz="4" w:space="0" w:color="auto"/>
              <w:left w:val="single" w:sz="4" w:space="0" w:color="auto"/>
              <w:bottom w:val="single" w:sz="4" w:space="0" w:color="auto"/>
              <w:right w:val="single" w:sz="4" w:space="0" w:color="auto"/>
            </w:tcBorders>
          </w:tcPr>
          <w:p w14:paraId="5E35F00E" w14:textId="77777777" w:rsidR="00A82CB5" w:rsidRPr="00BD1545" w:rsidRDefault="00A82CB5" w:rsidP="009C0CBE">
            <w:pPr>
              <w:spacing w:after="0"/>
              <w:rPr>
                <w:rFonts w:asciiTheme="majorHAnsi" w:hAnsiTheme="majorHAnsi" w:cs="Arial"/>
                <w:color w:val="000000" w:themeColor="text1"/>
                <w:sz w:val="18"/>
                <w:szCs w:val="18"/>
              </w:rPr>
            </w:pPr>
          </w:p>
        </w:tc>
      </w:tr>
    </w:tbl>
    <w:p w14:paraId="02898A79" w14:textId="77777777" w:rsidR="00CC358A" w:rsidRPr="00BD1545" w:rsidRDefault="00CC358A" w:rsidP="00CC358A">
      <w:pPr>
        <w:spacing w:before="100" w:beforeAutospacing="1" w:after="100" w:afterAutospacing="1" w:line="240" w:lineRule="auto"/>
        <w:rPr>
          <w:rFonts w:eastAsia="Times New Roman" w:cs="Times New Roman"/>
          <w:color w:val="000000" w:themeColor="text1"/>
          <w:szCs w:val="24"/>
          <w:lang w:eastAsia="da-DK"/>
        </w:rPr>
      </w:pPr>
    </w:p>
    <w:tbl>
      <w:tblPr>
        <w:tblW w:w="15309" w:type="dxa"/>
        <w:tblInd w:w="-856" w:type="dxa"/>
        <w:tblLook w:val="04A0" w:firstRow="1" w:lastRow="0" w:firstColumn="1" w:lastColumn="0" w:noHBand="0" w:noVBand="1"/>
      </w:tblPr>
      <w:tblGrid>
        <w:gridCol w:w="1835"/>
        <w:gridCol w:w="1811"/>
        <w:gridCol w:w="1819"/>
        <w:gridCol w:w="1777"/>
        <w:gridCol w:w="2732"/>
        <w:gridCol w:w="5335"/>
      </w:tblGrid>
      <w:tr w:rsidR="007C7B8D" w:rsidRPr="00BD1545" w14:paraId="00C685E1" w14:textId="77777777" w:rsidTr="007C7B8D">
        <w:trPr>
          <w:trHeight w:val="567"/>
        </w:trPr>
        <w:tc>
          <w:tcPr>
            <w:tcW w:w="9974" w:type="dxa"/>
            <w:gridSpan w:val="5"/>
            <w:tcBorders>
              <w:top w:val="single" w:sz="4" w:space="0" w:color="auto"/>
              <w:left w:val="single" w:sz="4" w:space="0" w:color="auto"/>
              <w:bottom w:val="single" w:sz="4" w:space="0" w:color="auto"/>
              <w:right w:val="single" w:sz="4" w:space="0" w:color="auto"/>
            </w:tcBorders>
            <w:vAlign w:val="center"/>
            <w:hideMark/>
          </w:tcPr>
          <w:p w14:paraId="25160124" w14:textId="77777777" w:rsidR="007C7B8D" w:rsidRPr="00BD1545" w:rsidRDefault="007C7B8D" w:rsidP="00FC4EE9">
            <w:pPr>
              <w:rPr>
                <w:rFonts w:asciiTheme="majorHAnsi" w:hAnsiTheme="majorHAnsi"/>
                <w:b/>
                <w:color w:val="000000" w:themeColor="text1"/>
                <w:sz w:val="24"/>
              </w:rPr>
            </w:pPr>
            <w:r w:rsidRPr="00BD1545">
              <w:rPr>
                <w:rFonts w:asciiTheme="majorHAnsi" w:hAnsiTheme="majorHAnsi"/>
                <w:b/>
                <w:color w:val="000000" w:themeColor="text1"/>
              </w:rPr>
              <w:t>5 Sletning af kategorier af personoplysninger</w:t>
            </w:r>
          </w:p>
        </w:tc>
        <w:tc>
          <w:tcPr>
            <w:tcW w:w="5335" w:type="dxa"/>
            <w:tcBorders>
              <w:top w:val="single" w:sz="4" w:space="0" w:color="auto"/>
              <w:left w:val="single" w:sz="4" w:space="0" w:color="auto"/>
              <w:bottom w:val="single" w:sz="4" w:space="0" w:color="auto"/>
              <w:right w:val="single" w:sz="4" w:space="0" w:color="auto"/>
            </w:tcBorders>
            <w:vAlign w:val="center"/>
          </w:tcPr>
          <w:p w14:paraId="4B57C251" w14:textId="41CB5763" w:rsidR="007C7B8D" w:rsidRPr="00BD1545" w:rsidRDefault="007C7B8D" w:rsidP="007C7B8D">
            <w:pPr>
              <w:jc w:val="center"/>
              <w:rPr>
                <w:rFonts w:asciiTheme="majorHAnsi" w:hAnsiTheme="majorHAnsi"/>
                <w:b/>
                <w:color w:val="000000" w:themeColor="text1"/>
                <w:sz w:val="24"/>
              </w:rPr>
            </w:pPr>
            <w:r w:rsidRPr="00C40549">
              <w:rPr>
                <w:rFonts w:asciiTheme="majorHAnsi" w:hAnsiTheme="majorHAnsi"/>
                <w:b/>
                <w:color w:val="000000" w:themeColor="text1"/>
              </w:rPr>
              <w:t>Vejledende tekst</w:t>
            </w:r>
          </w:p>
        </w:tc>
      </w:tr>
      <w:tr w:rsidR="00BD1545" w:rsidRPr="00BD1545" w14:paraId="7C968936" w14:textId="77777777" w:rsidTr="007C7B8D">
        <w:tc>
          <w:tcPr>
            <w:tcW w:w="1835" w:type="dxa"/>
            <w:vMerge w:val="restart"/>
            <w:tcBorders>
              <w:top w:val="single" w:sz="4" w:space="0" w:color="auto"/>
              <w:left w:val="single" w:sz="4" w:space="0" w:color="auto"/>
              <w:bottom w:val="single" w:sz="4" w:space="0" w:color="auto"/>
              <w:right w:val="single" w:sz="4" w:space="0" w:color="auto"/>
            </w:tcBorders>
          </w:tcPr>
          <w:p w14:paraId="5B0AC428" w14:textId="67C38E31" w:rsidR="00FA153B" w:rsidRPr="00BD1545" w:rsidRDefault="00FA153B" w:rsidP="007556BC">
            <w:pPr>
              <w:rPr>
                <w:rFonts w:asciiTheme="majorHAnsi" w:hAnsiTheme="majorHAnsi" w:cstheme="minorHAnsi"/>
                <w:color w:val="000000" w:themeColor="text1"/>
                <w:sz w:val="18"/>
                <w:szCs w:val="16"/>
              </w:rPr>
            </w:pPr>
            <w:r w:rsidRPr="00BD1545">
              <w:rPr>
                <w:rFonts w:asciiTheme="majorHAnsi" w:hAnsiTheme="majorHAnsi" w:cstheme="minorHAnsi"/>
                <w:color w:val="000000" w:themeColor="text1"/>
                <w:sz w:val="18"/>
                <w:szCs w:val="16"/>
              </w:rPr>
              <w:t>Om muligt skal der angives de forventede tidsfrister for sletning af de personop</w:t>
            </w:r>
            <w:r w:rsidR="00CC6BC2">
              <w:rPr>
                <w:rFonts w:asciiTheme="majorHAnsi" w:hAnsiTheme="majorHAnsi" w:cstheme="minorHAnsi"/>
                <w:color w:val="000000" w:themeColor="text1"/>
                <w:sz w:val="18"/>
                <w:szCs w:val="16"/>
              </w:rPr>
              <w:t>-</w:t>
            </w:r>
            <w:r w:rsidRPr="00BD1545">
              <w:rPr>
                <w:rFonts w:asciiTheme="majorHAnsi" w:hAnsiTheme="majorHAnsi" w:cstheme="minorHAnsi"/>
                <w:color w:val="000000" w:themeColor="text1"/>
                <w:sz w:val="18"/>
                <w:szCs w:val="16"/>
              </w:rPr>
              <w:t>lysninger, der er angivet i punkt 2. Hvis der ikke kan afkrydses i de tre første valgmuligheder, skal der som minimum under ”andre overvejelser” angives, hvilke tanker der er gjort omkring, hvor lang tid oplysningerne opbevares.</w:t>
            </w:r>
          </w:p>
          <w:p w14:paraId="47140DF2" w14:textId="77777777" w:rsidR="00FA153B" w:rsidRPr="00BD1545" w:rsidRDefault="00FA153B" w:rsidP="007556BC">
            <w:pPr>
              <w:rPr>
                <w:rFonts w:asciiTheme="majorHAnsi" w:hAnsiTheme="majorHAnsi" w:cstheme="majorHAnsi"/>
                <w:color w:val="000000" w:themeColor="text1"/>
                <w:sz w:val="18"/>
              </w:rPr>
            </w:pPr>
            <w:r w:rsidRPr="00BD1545">
              <w:rPr>
                <w:rFonts w:asciiTheme="majorHAnsi" w:hAnsiTheme="majorHAnsi" w:cstheme="minorHAnsi"/>
                <w:color w:val="000000" w:themeColor="text1"/>
                <w:sz w:val="18"/>
                <w:szCs w:val="16"/>
              </w:rPr>
              <w:t xml:space="preserve">Hvis samme slette-/opbevaringspolitik </w:t>
            </w:r>
            <w:r w:rsidRPr="00BD1545">
              <w:rPr>
                <w:rFonts w:asciiTheme="majorHAnsi" w:hAnsiTheme="majorHAnsi" w:cstheme="minorHAnsi"/>
                <w:color w:val="000000" w:themeColor="text1"/>
                <w:sz w:val="18"/>
                <w:szCs w:val="16"/>
              </w:rPr>
              <w:lastRenderedPageBreak/>
              <w:t>gør sig gældende for flere kategorier af registrerede og kategorier af personoplysninger, samles disse under et.</w:t>
            </w:r>
          </w:p>
        </w:tc>
        <w:tc>
          <w:tcPr>
            <w:tcW w:w="1811" w:type="dxa"/>
            <w:tcBorders>
              <w:top w:val="single" w:sz="4" w:space="0" w:color="auto"/>
              <w:left w:val="single" w:sz="4" w:space="0" w:color="auto"/>
              <w:bottom w:val="single" w:sz="4" w:space="0" w:color="auto"/>
              <w:right w:val="single" w:sz="4" w:space="0" w:color="auto"/>
            </w:tcBorders>
          </w:tcPr>
          <w:p w14:paraId="6767D2EE" w14:textId="77777777" w:rsidR="00FA153B" w:rsidRPr="00BD1545" w:rsidRDefault="00FA153B" w:rsidP="007556BC">
            <w:pPr>
              <w:rPr>
                <w:rFonts w:asciiTheme="majorHAnsi" w:eastAsia="Times New Roman" w:hAnsiTheme="majorHAnsi" w:cstheme="minorHAnsi"/>
                <w:b/>
                <w:color w:val="000000" w:themeColor="text1"/>
                <w:sz w:val="18"/>
                <w:szCs w:val="18"/>
                <w:lang w:eastAsia="da-DK"/>
              </w:rPr>
            </w:pPr>
            <w:r w:rsidRPr="00BD1545">
              <w:rPr>
                <w:rFonts w:asciiTheme="majorHAnsi" w:eastAsia="Times New Roman" w:hAnsiTheme="majorHAnsi" w:cstheme="minorHAnsi"/>
                <w:b/>
                <w:color w:val="000000" w:themeColor="text1"/>
                <w:sz w:val="18"/>
                <w:szCs w:val="18"/>
                <w:lang w:eastAsia="da-DK"/>
              </w:rPr>
              <w:lastRenderedPageBreak/>
              <w:t>Underformål</w:t>
            </w:r>
          </w:p>
          <w:p w14:paraId="1513E262" w14:textId="77777777" w:rsidR="00FA153B" w:rsidRPr="00BD1545" w:rsidRDefault="00FA153B" w:rsidP="00892EFE">
            <w:pPr>
              <w:rPr>
                <w:rFonts w:asciiTheme="majorHAnsi" w:eastAsia="Times New Roman" w:hAnsiTheme="majorHAnsi" w:cstheme="minorHAnsi"/>
                <w:b/>
                <w:color w:val="000000" w:themeColor="text1"/>
                <w:sz w:val="18"/>
                <w:szCs w:val="18"/>
                <w:lang w:eastAsia="da-DK"/>
              </w:rPr>
            </w:pPr>
          </w:p>
        </w:tc>
        <w:tc>
          <w:tcPr>
            <w:tcW w:w="1819" w:type="dxa"/>
            <w:tcBorders>
              <w:top w:val="single" w:sz="4" w:space="0" w:color="auto"/>
              <w:left w:val="single" w:sz="4" w:space="0" w:color="auto"/>
              <w:bottom w:val="single" w:sz="4" w:space="0" w:color="auto"/>
              <w:right w:val="single" w:sz="4" w:space="0" w:color="auto"/>
            </w:tcBorders>
            <w:hideMark/>
          </w:tcPr>
          <w:p w14:paraId="36E08EFC" w14:textId="77777777" w:rsidR="00FA153B" w:rsidRPr="00BD1545" w:rsidRDefault="00FA153B" w:rsidP="007556BC">
            <w:pPr>
              <w:rPr>
                <w:rFonts w:asciiTheme="majorHAnsi" w:eastAsia="Times New Roman" w:hAnsiTheme="majorHAnsi" w:cstheme="minorHAnsi"/>
                <w:b/>
                <w:color w:val="000000" w:themeColor="text1"/>
                <w:sz w:val="18"/>
                <w:szCs w:val="18"/>
                <w:highlight w:val="yellow"/>
                <w:lang w:eastAsia="da-DK"/>
              </w:rPr>
            </w:pPr>
            <w:r w:rsidRPr="00BD1545">
              <w:rPr>
                <w:rFonts w:asciiTheme="majorHAnsi" w:eastAsia="Times New Roman" w:hAnsiTheme="majorHAnsi" w:cstheme="minorHAnsi"/>
                <w:b/>
                <w:color w:val="000000" w:themeColor="text1"/>
                <w:sz w:val="18"/>
                <w:szCs w:val="18"/>
                <w:lang w:eastAsia="da-DK"/>
              </w:rPr>
              <w:t>Kategori af registrerede</w:t>
            </w:r>
          </w:p>
        </w:tc>
        <w:tc>
          <w:tcPr>
            <w:tcW w:w="1777" w:type="dxa"/>
            <w:tcBorders>
              <w:top w:val="single" w:sz="4" w:space="0" w:color="auto"/>
              <w:left w:val="single" w:sz="4" w:space="0" w:color="auto"/>
              <w:bottom w:val="single" w:sz="4" w:space="0" w:color="auto"/>
              <w:right w:val="single" w:sz="4" w:space="0" w:color="auto"/>
            </w:tcBorders>
            <w:hideMark/>
          </w:tcPr>
          <w:p w14:paraId="5FDA3B07" w14:textId="77777777" w:rsidR="00FA153B" w:rsidRPr="00BD1545" w:rsidRDefault="00FA153B" w:rsidP="007556BC">
            <w:pPr>
              <w:rPr>
                <w:rFonts w:asciiTheme="majorHAnsi" w:eastAsia="Times New Roman" w:hAnsiTheme="majorHAnsi" w:cstheme="minorHAnsi"/>
                <w:b/>
                <w:color w:val="000000" w:themeColor="text1"/>
                <w:sz w:val="18"/>
                <w:szCs w:val="18"/>
                <w:highlight w:val="yellow"/>
                <w:lang w:eastAsia="da-DK"/>
              </w:rPr>
            </w:pPr>
            <w:r w:rsidRPr="00BD1545">
              <w:rPr>
                <w:rFonts w:asciiTheme="majorHAnsi" w:eastAsia="Times New Roman" w:hAnsiTheme="majorHAnsi" w:cstheme="minorHAnsi"/>
                <w:b/>
                <w:color w:val="000000" w:themeColor="text1"/>
                <w:sz w:val="18"/>
                <w:szCs w:val="18"/>
                <w:lang w:eastAsia="da-DK"/>
              </w:rPr>
              <w:t>Kategori af personoplysninger</w:t>
            </w:r>
          </w:p>
        </w:tc>
        <w:tc>
          <w:tcPr>
            <w:tcW w:w="2732" w:type="dxa"/>
            <w:tcBorders>
              <w:top w:val="single" w:sz="4" w:space="0" w:color="auto"/>
              <w:left w:val="single" w:sz="4" w:space="0" w:color="auto"/>
              <w:bottom w:val="single" w:sz="4" w:space="0" w:color="auto"/>
              <w:right w:val="single" w:sz="4" w:space="0" w:color="auto"/>
            </w:tcBorders>
            <w:hideMark/>
          </w:tcPr>
          <w:p w14:paraId="52176172" w14:textId="77777777" w:rsidR="00FA153B" w:rsidRPr="00BD1545" w:rsidRDefault="00FA153B" w:rsidP="007556BC">
            <w:pPr>
              <w:rPr>
                <w:rFonts w:asciiTheme="majorHAnsi" w:hAnsiTheme="majorHAnsi"/>
                <w:b/>
                <w:color w:val="000000" w:themeColor="text1"/>
                <w:sz w:val="18"/>
                <w:szCs w:val="18"/>
              </w:rPr>
            </w:pPr>
            <w:r w:rsidRPr="00BD1545">
              <w:rPr>
                <w:rFonts w:asciiTheme="majorHAnsi" w:hAnsiTheme="majorHAnsi"/>
                <w:b/>
                <w:color w:val="000000" w:themeColor="text1"/>
                <w:sz w:val="18"/>
                <w:szCs w:val="18"/>
              </w:rPr>
              <w:t>Slettefrister / overvejelser ift. opbevaring</w:t>
            </w:r>
          </w:p>
        </w:tc>
        <w:tc>
          <w:tcPr>
            <w:tcW w:w="5335" w:type="dxa"/>
            <w:tcBorders>
              <w:top w:val="single" w:sz="4" w:space="0" w:color="auto"/>
              <w:left w:val="single" w:sz="4" w:space="0" w:color="auto"/>
              <w:bottom w:val="single" w:sz="4" w:space="0" w:color="auto"/>
              <w:right w:val="single" w:sz="4" w:space="0" w:color="auto"/>
            </w:tcBorders>
          </w:tcPr>
          <w:p w14:paraId="66022D73" w14:textId="63288F9A" w:rsidR="00FA153B" w:rsidRPr="00BD1545" w:rsidRDefault="00FA153B" w:rsidP="00FC4EE9">
            <w:pPr>
              <w:jc w:val="center"/>
              <w:rPr>
                <w:rFonts w:asciiTheme="majorHAnsi" w:hAnsiTheme="majorHAnsi"/>
                <w:b/>
                <w:color w:val="000000" w:themeColor="text1"/>
                <w:sz w:val="18"/>
                <w:szCs w:val="18"/>
              </w:rPr>
            </w:pPr>
          </w:p>
        </w:tc>
      </w:tr>
      <w:tr w:rsidR="00BD1545" w:rsidRPr="00BD1545" w14:paraId="7E3DCC1E" w14:textId="77777777" w:rsidTr="007C7B8D">
        <w:tc>
          <w:tcPr>
            <w:tcW w:w="0" w:type="auto"/>
            <w:vMerge/>
            <w:tcBorders>
              <w:top w:val="single" w:sz="4" w:space="0" w:color="auto"/>
              <w:left w:val="single" w:sz="4" w:space="0" w:color="auto"/>
              <w:bottom w:val="single" w:sz="4" w:space="0" w:color="auto"/>
              <w:right w:val="single" w:sz="4" w:space="0" w:color="auto"/>
            </w:tcBorders>
            <w:vAlign w:val="center"/>
            <w:hideMark/>
          </w:tcPr>
          <w:p w14:paraId="361AE729" w14:textId="77777777" w:rsidR="00FA153B" w:rsidRPr="00BD1545" w:rsidRDefault="00FA153B" w:rsidP="005B0F11">
            <w:pPr>
              <w:rPr>
                <w:rFonts w:asciiTheme="majorHAnsi" w:hAnsiTheme="majorHAnsi" w:cstheme="majorHAnsi"/>
                <w:color w:val="000000" w:themeColor="text1"/>
                <w:sz w:val="18"/>
              </w:rPr>
            </w:pPr>
          </w:p>
        </w:tc>
        <w:tc>
          <w:tcPr>
            <w:tcW w:w="1811" w:type="dxa"/>
            <w:tcBorders>
              <w:top w:val="single" w:sz="4" w:space="0" w:color="auto"/>
              <w:left w:val="single" w:sz="4" w:space="0" w:color="auto"/>
              <w:bottom w:val="single" w:sz="4" w:space="0" w:color="auto"/>
              <w:right w:val="single" w:sz="4" w:space="0" w:color="auto"/>
            </w:tcBorders>
          </w:tcPr>
          <w:p w14:paraId="4122E430" w14:textId="77777777" w:rsidR="00FA153B" w:rsidRPr="00BD1545" w:rsidRDefault="00FA153B" w:rsidP="005B0F11">
            <w:pPr>
              <w:spacing w:after="0"/>
              <w:rPr>
                <w:rFonts w:asciiTheme="majorHAnsi" w:hAnsiTheme="majorHAnsi"/>
                <w:color w:val="000000" w:themeColor="text1"/>
                <w:sz w:val="16"/>
                <w:szCs w:val="16"/>
              </w:rPr>
            </w:pPr>
            <w:r w:rsidRPr="00BD1545">
              <w:rPr>
                <w:rFonts w:asciiTheme="majorHAnsi" w:hAnsiTheme="majorHAnsi"/>
                <w:color w:val="000000" w:themeColor="text1"/>
                <w:sz w:val="16"/>
                <w:szCs w:val="16"/>
              </w:rPr>
              <w:t>Kontordrift, -Flexskema</w:t>
            </w:r>
          </w:p>
          <w:p w14:paraId="7298EC89" w14:textId="77777777" w:rsidR="00FA153B" w:rsidRPr="00BD1545" w:rsidRDefault="00FA153B" w:rsidP="005B0F11">
            <w:pPr>
              <w:spacing w:after="0"/>
              <w:rPr>
                <w:rFonts w:asciiTheme="majorHAnsi" w:hAnsiTheme="majorHAnsi"/>
                <w:color w:val="000000" w:themeColor="text1"/>
                <w:sz w:val="16"/>
                <w:szCs w:val="16"/>
              </w:rPr>
            </w:pPr>
          </w:p>
          <w:p w14:paraId="6FB74192" w14:textId="77777777" w:rsidR="00FA153B" w:rsidRPr="00BD1545" w:rsidRDefault="00FA153B" w:rsidP="005B0F11">
            <w:pPr>
              <w:spacing w:after="0"/>
              <w:rPr>
                <w:rFonts w:asciiTheme="majorHAnsi" w:hAnsiTheme="majorHAnsi"/>
                <w:color w:val="000000" w:themeColor="text1"/>
                <w:sz w:val="16"/>
                <w:szCs w:val="16"/>
              </w:rPr>
            </w:pPr>
            <w:r w:rsidRPr="00BD1545">
              <w:rPr>
                <w:rFonts w:asciiTheme="majorHAnsi" w:hAnsiTheme="majorHAnsi"/>
                <w:color w:val="000000" w:themeColor="text1"/>
                <w:sz w:val="16"/>
                <w:szCs w:val="16"/>
              </w:rPr>
              <w:t>Kurser og konferencer -lokalebooking</w:t>
            </w:r>
          </w:p>
          <w:p w14:paraId="645B7D57" w14:textId="77777777" w:rsidR="00FA153B" w:rsidRPr="00BD1545" w:rsidRDefault="00FA153B" w:rsidP="005B0F11">
            <w:pPr>
              <w:rPr>
                <w:rFonts w:asciiTheme="majorHAnsi" w:hAnsiTheme="majorHAnsi" w:cstheme="minorHAnsi"/>
                <w:color w:val="000000" w:themeColor="text1"/>
                <w:sz w:val="18"/>
                <w:szCs w:val="18"/>
                <w:highlight w:val="yellow"/>
              </w:rPr>
            </w:pPr>
            <w:r w:rsidRPr="00BD1545">
              <w:rPr>
                <w:rFonts w:asciiTheme="majorHAnsi" w:hAnsiTheme="majorHAnsi"/>
                <w:color w:val="000000" w:themeColor="text1"/>
                <w:sz w:val="16"/>
                <w:szCs w:val="16"/>
              </w:rPr>
              <w:t>-receptioner (forberedelse, afvikling og efterbehandling)</w:t>
            </w:r>
          </w:p>
        </w:tc>
        <w:tc>
          <w:tcPr>
            <w:tcW w:w="1819" w:type="dxa"/>
            <w:tcBorders>
              <w:top w:val="single" w:sz="4" w:space="0" w:color="auto"/>
              <w:left w:val="single" w:sz="4" w:space="0" w:color="auto"/>
              <w:bottom w:val="single" w:sz="4" w:space="0" w:color="auto"/>
              <w:right w:val="single" w:sz="4" w:space="0" w:color="auto"/>
            </w:tcBorders>
          </w:tcPr>
          <w:p w14:paraId="24E463D3" w14:textId="77777777" w:rsidR="00FA153B" w:rsidRPr="00BD1545" w:rsidRDefault="00FA153B" w:rsidP="005B0F11">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TAP</w:t>
            </w:r>
          </w:p>
          <w:p w14:paraId="68D65ABC" w14:textId="77777777" w:rsidR="00FA153B" w:rsidRPr="00BD1545" w:rsidRDefault="00FA153B" w:rsidP="005B0F11">
            <w:pPr>
              <w:spacing w:after="0"/>
              <w:rPr>
                <w:rFonts w:asciiTheme="majorHAnsi" w:hAnsiTheme="majorHAnsi" w:cs="Arial"/>
                <w:color w:val="000000" w:themeColor="text1"/>
                <w:sz w:val="16"/>
                <w:szCs w:val="16"/>
              </w:rPr>
            </w:pPr>
          </w:p>
          <w:p w14:paraId="0263CA46" w14:textId="77777777" w:rsidR="00FA153B" w:rsidRPr="00BD1545" w:rsidRDefault="00FA153B" w:rsidP="005B0F11">
            <w:pPr>
              <w:spacing w:after="0"/>
              <w:rPr>
                <w:rFonts w:asciiTheme="majorHAnsi" w:hAnsiTheme="majorHAnsi" w:cs="Arial"/>
                <w:color w:val="000000" w:themeColor="text1"/>
                <w:sz w:val="16"/>
                <w:szCs w:val="16"/>
              </w:rPr>
            </w:pPr>
          </w:p>
          <w:p w14:paraId="49538917" w14:textId="77777777" w:rsidR="00FA153B" w:rsidRPr="00BD1545" w:rsidRDefault="00FA153B" w:rsidP="005B0F11">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Kursusdeltagere</w:t>
            </w:r>
          </w:p>
          <w:p w14:paraId="24BF10E6" w14:textId="77777777" w:rsidR="00FA153B" w:rsidRPr="00BD1545" w:rsidRDefault="00FA153B" w:rsidP="005B0F11">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Samarbejdspartnere</w:t>
            </w:r>
          </w:p>
          <w:p w14:paraId="50F8145B" w14:textId="77777777" w:rsidR="00FA153B" w:rsidRPr="00BD1545" w:rsidRDefault="00FA153B" w:rsidP="005B0F11">
            <w:pPr>
              <w:rPr>
                <w:rFonts w:asciiTheme="majorHAnsi" w:eastAsia="Times New Roman" w:hAnsiTheme="majorHAnsi" w:cstheme="minorHAnsi"/>
                <w:color w:val="000000" w:themeColor="text1"/>
                <w:sz w:val="18"/>
                <w:szCs w:val="18"/>
                <w:highlight w:val="yellow"/>
                <w:lang w:eastAsia="da-DK"/>
              </w:rPr>
            </w:pPr>
            <w:r w:rsidRPr="00BD1545">
              <w:rPr>
                <w:rFonts w:asciiTheme="majorHAnsi" w:hAnsiTheme="majorHAnsi" w:cs="Arial"/>
                <w:color w:val="000000" w:themeColor="text1"/>
                <w:sz w:val="16"/>
                <w:szCs w:val="16"/>
              </w:rPr>
              <w:t>Gæster</w:t>
            </w:r>
          </w:p>
        </w:tc>
        <w:tc>
          <w:tcPr>
            <w:tcW w:w="1777" w:type="dxa"/>
            <w:tcBorders>
              <w:top w:val="single" w:sz="4" w:space="0" w:color="auto"/>
              <w:left w:val="single" w:sz="4" w:space="0" w:color="auto"/>
              <w:bottom w:val="single" w:sz="4" w:space="0" w:color="auto"/>
              <w:right w:val="single" w:sz="4" w:space="0" w:color="auto"/>
            </w:tcBorders>
          </w:tcPr>
          <w:p w14:paraId="5831C7DD" w14:textId="77777777" w:rsidR="00FA153B"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240258449"/>
                <w14:checkbox>
                  <w14:checked w14:val="1"/>
                  <w14:checkedState w14:val="2612" w14:font="MS Gothic"/>
                  <w14:uncheckedState w14:val="2610" w14:font="MS Gothic"/>
                </w14:checkbox>
              </w:sdtPr>
              <w:sdtEndPr/>
              <w:sdtContent>
                <w:r w:rsidR="00FA153B" w:rsidRPr="00BD1545">
                  <w:rPr>
                    <w:rFonts w:ascii="MS Gothic" w:eastAsia="MS Gothic" w:hAnsi="MS Gothic" w:cstheme="minorHAnsi" w:hint="eastAsia"/>
                    <w:color w:val="000000" w:themeColor="text1"/>
                    <w:sz w:val="18"/>
                    <w:szCs w:val="16"/>
                  </w:rPr>
                  <w:t>☒</w:t>
                </w:r>
              </w:sdtContent>
            </w:sdt>
            <w:r w:rsidR="00FA153B" w:rsidRPr="00BD1545">
              <w:rPr>
                <w:rFonts w:asciiTheme="majorHAnsi" w:hAnsiTheme="majorHAnsi" w:cstheme="minorHAnsi"/>
                <w:color w:val="000000" w:themeColor="text1"/>
                <w:sz w:val="18"/>
                <w:szCs w:val="16"/>
              </w:rPr>
              <w:t>Almindelige personoplysninger</w:t>
            </w:r>
          </w:p>
          <w:p w14:paraId="08CD5D34" w14:textId="77777777" w:rsidR="00FA153B" w:rsidRPr="00BD1545" w:rsidRDefault="00FA153B" w:rsidP="005B0F11">
            <w:pPr>
              <w:spacing w:after="0"/>
              <w:rPr>
                <w:rFonts w:asciiTheme="majorHAnsi" w:eastAsia="Times New Roman" w:hAnsiTheme="majorHAnsi" w:cstheme="minorHAnsi"/>
                <w:color w:val="000000" w:themeColor="text1"/>
                <w:sz w:val="18"/>
                <w:szCs w:val="18"/>
                <w:highlight w:val="yellow"/>
                <w:lang w:eastAsia="da-DK"/>
              </w:rPr>
            </w:pPr>
          </w:p>
        </w:tc>
        <w:tc>
          <w:tcPr>
            <w:tcW w:w="2732" w:type="dxa"/>
            <w:tcBorders>
              <w:top w:val="single" w:sz="4" w:space="0" w:color="auto"/>
              <w:left w:val="single" w:sz="4" w:space="0" w:color="auto"/>
              <w:bottom w:val="single" w:sz="4" w:space="0" w:color="auto"/>
              <w:right w:val="single" w:sz="4" w:space="0" w:color="auto"/>
            </w:tcBorders>
          </w:tcPr>
          <w:p w14:paraId="497D474B" w14:textId="77777777" w:rsidR="00FA153B"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466509481"/>
                <w14:checkbox>
                  <w14:checked w14:val="1"/>
                  <w14:checkedState w14:val="2612" w14:font="MS Gothic"/>
                  <w14:uncheckedState w14:val="2610" w14:font="MS Gothic"/>
                </w14:checkbox>
              </w:sdtPr>
              <w:sdtEndPr/>
              <w:sdtContent>
                <w:r w:rsidR="00FA153B" w:rsidRPr="00BD1545">
                  <w:rPr>
                    <w:rFonts w:ascii="MS Gothic" w:eastAsia="MS Gothic" w:hAnsi="MS Gothic" w:cstheme="minorHAnsi" w:hint="eastAsia"/>
                    <w:color w:val="000000" w:themeColor="text1"/>
                    <w:sz w:val="18"/>
                    <w:szCs w:val="16"/>
                  </w:rPr>
                  <w:t>☒</w:t>
                </w:r>
              </w:sdtContent>
            </w:sdt>
            <w:r w:rsidR="00FA153B" w:rsidRPr="00BD1545">
              <w:rPr>
                <w:rFonts w:asciiTheme="majorHAnsi" w:hAnsiTheme="majorHAnsi" w:cstheme="minorHAnsi"/>
                <w:color w:val="000000" w:themeColor="text1"/>
                <w:sz w:val="18"/>
                <w:szCs w:val="16"/>
              </w:rPr>
              <w:t xml:space="preserve"> Andre overvejelser ift. opbevaring, angiv:</w:t>
            </w:r>
          </w:p>
          <w:p w14:paraId="6624D2F3" w14:textId="77777777" w:rsidR="00FA153B" w:rsidRPr="00BD1545" w:rsidRDefault="00FA153B" w:rsidP="005B0F11">
            <w:pPr>
              <w:spacing w:after="0"/>
              <w:rPr>
                <w:rFonts w:asciiTheme="majorHAnsi" w:hAnsiTheme="majorHAnsi" w:cstheme="minorHAnsi"/>
                <w:color w:val="000000" w:themeColor="text1"/>
                <w:sz w:val="18"/>
                <w:szCs w:val="16"/>
              </w:rPr>
            </w:pPr>
            <w:r w:rsidRPr="00BD1545">
              <w:rPr>
                <w:rFonts w:asciiTheme="majorHAnsi" w:hAnsiTheme="majorHAnsi" w:cstheme="minorHAnsi"/>
                <w:color w:val="000000" w:themeColor="text1"/>
                <w:sz w:val="18"/>
                <w:szCs w:val="16"/>
              </w:rPr>
              <w:t xml:space="preserve">Vi sletter aldrig, vi har </w:t>
            </w:r>
          </w:p>
          <w:p w14:paraId="2DBD91CA" w14:textId="77777777" w:rsidR="00FA153B" w:rsidRPr="00BD1545" w:rsidRDefault="00FA153B" w:rsidP="005B0F11">
            <w:pPr>
              <w:rPr>
                <w:rFonts w:asciiTheme="majorHAnsi" w:hAnsiTheme="majorHAnsi" w:cstheme="minorHAnsi"/>
                <w:color w:val="000000" w:themeColor="text1"/>
                <w:sz w:val="18"/>
                <w:szCs w:val="18"/>
              </w:rPr>
            </w:pPr>
          </w:p>
        </w:tc>
        <w:tc>
          <w:tcPr>
            <w:tcW w:w="5335" w:type="dxa"/>
            <w:tcBorders>
              <w:top w:val="single" w:sz="4" w:space="0" w:color="auto"/>
              <w:left w:val="single" w:sz="4" w:space="0" w:color="auto"/>
              <w:bottom w:val="single" w:sz="4" w:space="0" w:color="auto"/>
              <w:right w:val="single" w:sz="4" w:space="0" w:color="auto"/>
            </w:tcBorders>
          </w:tcPr>
          <w:p w14:paraId="5C8EC03B" w14:textId="77777777" w:rsidR="00FC4EE9" w:rsidRPr="00BD1545" w:rsidRDefault="00FC4EE9" w:rsidP="00FC4EE9">
            <w:p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Her skal for hvert underformål angives Kategori af registrerede, Kategori af personoplysninger og hvornår, der arkiveres til statens arkiver, sker en total anonymisering, eller hvor</w:t>
            </w:r>
            <w:r>
              <w:rPr>
                <w:rFonts w:eastAsia="Times New Roman" w:cs="Times New Roman"/>
                <w:color w:val="000000" w:themeColor="text1"/>
                <w:sz w:val="18"/>
                <w:szCs w:val="18"/>
                <w:lang w:eastAsia="da-DK"/>
              </w:rPr>
              <w:t>når</w:t>
            </w:r>
            <w:r w:rsidRPr="00BD1545">
              <w:rPr>
                <w:rFonts w:eastAsia="Times New Roman" w:cs="Times New Roman"/>
                <w:color w:val="000000" w:themeColor="text1"/>
                <w:sz w:val="18"/>
                <w:szCs w:val="18"/>
                <w:lang w:eastAsia="da-DK"/>
              </w:rPr>
              <w:t xml:space="preserve"> oplysninger slettes uden mulighed for at genskabe dem.</w:t>
            </w:r>
          </w:p>
          <w:p w14:paraId="6B718D12" w14:textId="77777777" w:rsidR="00FA153B" w:rsidRPr="00BD1545" w:rsidRDefault="00FC4EE9" w:rsidP="00FC4EE9">
            <w:pPr>
              <w:spacing w:after="0"/>
              <w:rPr>
                <w:rFonts w:asciiTheme="majorHAnsi" w:hAnsiTheme="majorHAnsi" w:cstheme="minorHAnsi"/>
                <w:color w:val="000000" w:themeColor="text1"/>
                <w:sz w:val="18"/>
                <w:szCs w:val="16"/>
              </w:rPr>
            </w:pPr>
            <w:r w:rsidRPr="00BD1545">
              <w:rPr>
                <w:rFonts w:eastAsia="Times New Roman" w:cs="Times New Roman"/>
                <w:color w:val="000000" w:themeColor="text1"/>
                <w:sz w:val="18"/>
                <w:szCs w:val="18"/>
                <w:lang w:eastAsia="da-DK"/>
              </w:rPr>
              <w:t>Såfremt man ikke sletter efter nogle af de nævnte muligheder, skal man under ” Andre overvejelser” skrive, hvad man så gør eller ikke gør med de konkrete personoplysninger.</w:t>
            </w:r>
          </w:p>
        </w:tc>
      </w:tr>
      <w:tr w:rsidR="00BD1545" w:rsidRPr="00BD1545" w14:paraId="51BBA153" w14:textId="77777777" w:rsidTr="007C7B8D">
        <w:tc>
          <w:tcPr>
            <w:tcW w:w="0" w:type="auto"/>
            <w:vMerge/>
            <w:tcBorders>
              <w:top w:val="single" w:sz="4" w:space="0" w:color="auto"/>
              <w:left w:val="single" w:sz="4" w:space="0" w:color="auto"/>
              <w:bottom w:val="single" w:sz="4" w:space="0" w:color="auto"/>
              <w:right w:val="single" w:sz="4" w:space="0" w:color="auto"/>
            </w:tcBorders>
            <w:vAlign w:val="center"/>
            <w:hideMark/>
          </w:tcPr>
          <w:p w14:paraId="23CCA059" w14:textId="77777777" w:rsidR="00FA153B" w:rsidRPr="00BD1545" w:rsidRDefault="00FA153B" w:rsidP="005B0F11">
            <w:pPr>
              <w:rPr>
                <w:rFonts w:asciiTheme="majorHAnsi" w:hAnsiTheme="majorHAnsi" w:cstheme="majorHAnsi"/>
                <w:color w:val="000000" w:themeColor="text1"/>
                <w:sz w:val="18"/>
              </w:rPr>
            </w:pPr>
          </w:p>
        </w:tc>
        <w:tc>
          <w:tcPr>
            <w:tcW w:w="1811" w:type="dxa"/>
            <w:tcBorders>
              <w:top w:val="single" w:sz="4" w:space="0" w:color="auto"/>
              <w:left w:val="single" w:sz="4" w:space="0" w:color="auto"/>
              <w:bottom w:val="single" w:sz="4" w:space="0" w:color="auto"/>
              <w:right w:val="single" w:sz="4" w:space="0" w:color="auto"/>
            </w:tcBorders>
          </w:tcPr>
          <w:p w14:paraId="7C303D23" w14:textId="77777777" w:rsidR="00FA153B" w:rsidRPr="00BD1545" w:rsidRDefault="00FA153B" w:rsidP="005B0F11">
            <w:pPr>
              <w:rPr>
                <w:rFonts w:asciiTheme="majorHAnsi" w:hAnsiTheme="majorHAnsi" w:cstheme="minorHAnsi"/>
                <w:color w:val="000000" w:themeColor="text1"/>
                <w:sz w:val="18"/>
                <w:szCs w:val="18"/>
                <w:highlight w:val="yellow"/>
              </w:rPr>
            </w:pPr>
            <w:r w:rsidRPr="00BD1545">
              <w:rPr>
                <w:rFonts w:asciiTheme="majorHAnsi" w:hAnsiTheme="majorHAnsi"/>
                <w:color w:val="000000" w:themeColor="text1"/>
                <w:sz w:val="18"/>
                <w:szCs w:val="18"/>
              </w:rPr>
              <w:t xml:space="preserve">Kontordrift, - </w:t>
            </w:r>
            <w:r w:rsidRPr="00BD1545">
              <w:rPr>
                <w:rFonts w:asciiTheme="majorHAnsi" w:hAnsiTheme="majorHAnsi"/>
                <w:i/>
                <w:color w:val="000000" w:themeColor="text1"/>
                <w:sz w:val="18"/>
              </w:rPr>
              <w:t>Fordeling af e-mails fra funktionspostkasse</w:t>
            </w:r>
          </w:p>
        </w:tc>
        <w:tc>
          <w:tcPr>
            <w:tcW w:w="1819" w:type="dxa"/>
            <w:tcBorders>
              <w:top w:val="single" w:sz="4" w:space="0" w:color="auto"/>
              <w:left w:val="single" w:sz="4" w:space="0" w:color="auto"/>
              <w:bottom w:val="single" w:sz="4" w:space="0" w:color="auto"/>
              <w:right w:val="single" w:sz="4" w:space="0" w:color="auto"/>
            </w:tcBorders>
          </w:tcPr>
          <w:p w14:paraId="61A65A81" w14:textId="77777777" w:rsidR="00FA153B" w:rsidRPr="00BD1545" w:rsidRDefault="00FA153B" w:rsidP="005B0F11">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VIP</w:t>
            </w:r>
          </w:p>
          <w:p w14:paraId="45EAEB31" w14:textId="77777777" w:rsidR="00FA153B" w:rsidRPr="00BD1545" w:rsidRDefault="00FA153B" w:rsidP="005B0F11">
            <w:pPr>
              <w:rPr>
                <w:rFonts w:asciiTheme="majorHAnsi" w:eastAsia="Times New Roman" w:hAnsiTheme="majorHAnsi" w:cstheme="minorHAnsi"/>
                <w:color w:val="000000" w:themeColor="text1"/>
                <w:sz w:val="18"/>
                <w:szCs w:val="18"/>
                <w:lang w:eastAsia="da-DK"/>
              </w:rPr>
            </w:pPr>
            <w:r w:rsidRPr="00BD1545">
              <w:rPr>
                <w:rFonts w:asciiTheme="majorHAnsi" w:hAnsiTheme="majorHAnsi" w:cs="Arial"/>
                <w:color w:val="000000" w:themeColor="text1"/>
                <w:sz w:val="16"/>
                <w:szCs w:val="16"/>
              </w:rPr>
              <w:t>Kommende studerende</w:t>
            </w:r>
          </w:p>
        </w:tc>
        <w:tc>
          <w:tcPr>
            <w:tcW w:w="1777" w:type="dxa"/>
            <w:tcBorders>
              <w:top w:val="single" w:sz="4" w:space="0" w:color="auto"/>
              <w:left w:val="single" w:sz="4" w:space="0" w:color="auto"/>
              <w:bottom w:val="single" w:sz="4" w:space="0" w:color="auto"/>
              <w:right w:val="single" w:sz="4" w:space="0" w:color="auto"/>
            </w:tcBorders>
          </w:tcPr>
          <w:p w14:paraId="604D98F5" w14:textId="77777777" w:rsidR="00FA153B"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869803585"/>
                <w14:checkbox>
                  <w14:checked w14:val="1"/>
                  <w14:checkedState w14:val="2612" w14:font="MS Gothic"/>
                  <w14:uncheckedState w14:val="2610" w14:font="MS Gothic"/>
                </w14:checkbox>
              </w:sdtPr>
              <w:sdtEndPr/>
              <w:sdtContent>
                <w:r w:rsidR="00FA153B" w:rsidRPr="00BD1545">
                  <w:rPr>
                    <w:rFonts w:ascii="MS Gothic" w:eastAsia="MS Gothic" w:hAnsi="MS Gothic" w:cstheme="minorHAnsi" w:hint="eastAsia"/>
                    <w:color w:val="000000" w:themeColor="text1"/>
                    <w:sz w:val="18"/>
                    <w:szCs w:val="16"/>
                  </w:rPr>
                  <w:t>☒</w:t>
                </w:r>
              </w:sdtContent>
            </w:sdt>
            <w:r w:rsidR="00FA153B" w:rsidRPr="00BD1545">
              <w:rPr>
                <w:rFonts w:asciiTheme="majorHAnsi" w:hAnsiTheme="majorHAnsi" w:cstheme="minorHAnsi"/>
                <w:color w:val="000000" w:themeColor="text1"/>
                <w:sz w:val="18"/>
                <w:szCs w:val="16"/>
              </w:rPr>
              <w:t>Almindelige personoplysninger</w:t>
            </w:r>
          </w:p>
          <w:p w14:paraId="1BF1C6E6" w14:textId="77777777" w:rsidR="00FA153B" w:rsidRPr="00BD1545" w:rsidRDefault="002425D2" w:rsidP="005B0F11">
            <w:pPr>
              <w:spacing w:after="0"/>
              <w:rPr>
                <w:rFonts w:asciiTheme="majorHAnsi" w:hAnsiTheme="majorHAnsi" w:cstheme="minorHAnsi"/>
                <w:color w:val="000000" w:themeColor="text1"/>
                <w:sz w:val="18"/>
                <w:szCs w:val="16"/>
              </w:rPr>
            </w:pPr>
            <w:sdt>
              <w:sdtPr>
                <w:rPr>
                  <w:rFonts w:asciiTheme="majorHAnsi" w:hAnsiTheme="majorHAnsi" w:cstheme="minorHAnsi"/>
                  <w:color w:val="000000" w:themeColor="text1"/>
                  <w:sz w:val="18"/>
                  <w:szCs w:val="16"/>
                </w:rPr>
                <w:id w:val="-1435978648"/>
                <w14:checkbox>
                  <w14:checked w14:val="1"/>
                  <w14:checkedState w14:val="2612" w14:font="MS Gothic"/>
                  <w14:uncheckedState w14:val="2610" w14:font="MS Gothic"/>
                </w14:checkbox>
              </w:sdtPr>
              <w:sdtEndPr/>
              <w:sdtContent>
                <w:r w:rsidR="00FA153B" w:rsidRPr="00BD1545">
                  <w:rPr>
                    <w:rFonts w:ascii="MS Gothic" w:eastAsia="MS Gothic" w:hAnsi="MS Gothic" w:cstheme="minorHAnsi" w:hint="eastAsia"/>
                    <w:color w:val="000000" w:themeColor="text1"/>
                    <w:sz w:val="18"/>
                    <w:szCs w:val="16"/>
                  </w:rPr>
                  <w:t>☒</w:t>
                </w:r>
              </w:sdtContent>
            </w:sdt>
            <w:r w:rsidR="00FA153B" w:rsidRPr="00BD1545">
              <w:rPr>
                <w:rFonts w:asciiTheme="majorHAnsi" w:hAnsiTheme="majorHAnsi" w:cstheme="minorHAnsi"/>
                <w:color w:val="000000" w:themeColor="text1"/>
                <w:sz w:val="18"/>
                <w:szCs w:val="16"/>
              </w:rPr>
              <w:t>Følsomme oplysninger</w:t>
            </w:r>
          </w:p>
          <w:p w14:paraId="25681B81" w14:textId="77777777" w:rsidR="00FA153B" w:rsidRPr="00BD1545" w:rsidRDefault="00FA153B" w:rsidP="005B0F11">
            <w:pPr>
              <w:rPr>
                <w:rFonts w:asciiTheme="majorHAnsi" w:hAnsiTheme="majorHAnsi"/>
                <w:color w:val="000000" w:themeColor="text1"/>
                <w:sz w:val="18"/>
                <w:szCs w:val="18"/>
              </w:rPr>
            </w:pPr>
          </w:p>
        </w:tc>
        <w:tc>
          <w:tcPr>
            <w:tcW w:w="2732" w:type="dxa"/>
            <w:tcBorders>
              <w:top w:val="single" w:sz="4" w:space="0" w:color="auto"/>
              <w:left w:val="single" w:sz="4" w:space="0" w:color="auto"/>
              <w:bottom w:val="single" w:sz="4" w:space="0" w:color="auto"/>
              <w:right w:val="single" w:sz="4" w:space="0" w:color="auto"/>
            </w:tcBorders>
          </w:tcPr>
          <w:p w14:paraId="25F3F550" w14:textId="77777777" w:rsidR="00FA153B" w:rsidRPr="00BD1545" w:rsidRDefault="002425D2" w:rsidP="005B0F11">
            <w:pPr>
              <w:spacing w:after="0"/>
              <w:rPr>
                <w:rFonts w:asciiTheme="majorHAnsi" w:eastAsia="Times New Roman" w:hAnsiTheme="majorHAnsi" w:cstheme="majorHAnsi"/>
                <w:color w:val="000000" w:themeColor="text1"/>
                <w:sz w:val="18"/>
                <w:szCs w:val="18"/>
                <w:lang w:eastAsia="da-DK"/>
              </w:rPr>
            </w:pPr>
            <w:sdt>
              <w:sdtPr>
                <w:rPr>
                  <w:rFonts w:asciiTheme="majorHAnsi" w:eastAsia="Times New Roman" w:hAnsiTheme="majorHAnsi" w:cstheme="majorHAnsi"/>
                  <w:color w:val="000000" w:themeColor="text1"/>
                  <w:sz w:val="18"/>
                  <w:szCs w:val="18"/>
                  <w:lang w:eastAsia="da-DK"/>
                </w:rPr>
                <w:id w:val="-924643424"/>
                <w14:checkbox>
                  <w14:checked w14:val="1"/>
                  <w14:checkedState w14:val="2612" w14:font="MS Gothic"/>
                  <w14:uncheckedState w14:val="2610" w14:font="MS Gothic"/>
                </w14:checkbox>
              </w:sdtPr>
              <w:sdtEndPr/>
              <w:sdtContent>
                <w:r w:rsidR="00FA153B" w:rsidRPr="00BD1545">
                  <w:rPr>
                    <w:rFonts w:ascii="MS Gothic" w:eastAsia="MS Gothic" w:hAnsi="MS Gothic" w:cstheme="majorHAnsi" w:hint="eastAsia"/>
                    <w:color w:val="000000" w:themeColor="text1"/>
                    <w:sz w:val="18"/>
                    <w:szCs w:val="18"/>
                    <w:lang w:eastAsia="da-DK"/>
                  </w:rPr>
                  <w:t>☒</w:t>
                </w:r>
              </w:sdtContent>
            </w:sdt>
            <w:r w:rsidR="00FA153B" w:rsidRPr="00BD1545">
              <w:rPr>
                <w:rFonts w:asciiTheme="majorHAnsi" w:eastAsia="Times New Roman" w:hAnsiTheme="majorHAnsi" w:cstheme="majorHAnsi"/>
                <w:color w:val="000000" w:themeColor="text1"/>
                <w:sz w:val="18"/>
                <w:szCs w:val="18"/>
                <w:lang w:eastAsia="da-DK"/>
              </w:rPr>
              <w:t>Sletning efter 5 år ved arkivering til Statens Arkiver: Man laver en aflevering til Statens Arkiver og sletter sin egen version af datasættet.</w:t>
            </w:r>
          </w:p>
          <w:p w14:paraId="1B16C28D" w14:textId="77777777" w:rsidR="00FA153B" w:rsidRPr="00BD1545" w:rsidRDefault="00FA153B" w:rsidP="005B0F11">
            <w:pPr>
              <w:spacing w:after="0"/>
              <w:rPr>
                <w:rFonts w:asciiTheme="majorHAnsi" w:hAnsiTheme="majorHAnsi" w:cstheme="minorHAnsi"/>
                <w:color w:val="000000" w:themeColor="text1"/>
                <w:sz w:val="18"/>
                <w:szCs w:val="18"/>
              </w:rPr>
            </w:pPr>
          </w:p>
          <w:p w14:paraId="53324F72" w14:textId="77777777" w:rsidR="00FA153B" w:rsidRPr="00BD1545" w:rsidRDefault="00FA153B" w:rsidP="005B0F11">
            <w:pPr>
              <w:spacing w:after="0"/>
              <w:rPr>
                <w:rFonts w:asciiTheme="majorHAnsi" w:hAnsiTheme="majorHAnsi"/>
                <w:color w:val="000000" w:themeColor="text1"/>
                <w:sz w:val="18"/>
                <w:szCs w:val="18"/>
              </w:rPr>
            </w:pPr>
          </w:p>
        </w:tc>
        <w:tc>
          <w:tcPr>
            <w:tcW w:w="5335" w:type="dxa"/>
            <w:tcBorders>
              <w:top w:val="single" w:sz="4" w:space="0" w:color="auto"/>
              <w:left w:val="single" w:sz="4" w:space="0" w:color="auto"/>
              <w:bottom w:val="single" w:sz="4" w:space="0" w:color="auto"/>
              <w:right w:val="single" w:sz="4" w:space="0" w:color="auto"/>
            </w:tcBorders>
          </w:tcPr>
          <w:p w14:paraId="4C1EB968" w14:textId="77777777" w:rsidR="00FA153B" w:rsidRPr="00BD1545" w:rsidRDefault="00FA153B" w:rsidP="005B0F11">
            <w:pPr>
              <w:spacing w:after="0"/>
              <w:rPr>
                <w:rFonts w:asciiTheme="majorHAnsi" w:eastAsia="Times New Roman" w:hAnsiTheme="majorHAnsi" w:cstheme="majorHAnsi"/>
                <w:color w:val="000000" w:themeColor="text1"/>
                <w:sz w:val="18"/>
                <w:szCs w:val="18"/>
                <w:lang w:eastAsia="da-DK"/>
              </w:rPr>
            </w:pPr>
          </w:p>
        </w:tc>
      </w:tr>
    </w:tbl>
    <w:p w14:paraId="0438FD87" w14:textId="77777777" w:rsidR="00892EFE" w:rsidRPr="00BD1545" w:rsidRDefault="00892EFE" w:rsidP="00427B80">
      <w:pPr>
        <w:spacing w:before="100" w:beforeAutospacing="1" w:after="100" w:afterAutospacing="1" w:line="240" w:lineRule="auto"/>
        <w:rPr>
          <w:rFonts w:eastAsia="Times New Roman" w:cs="Times New Roman"/>
          <w:color w:val="000000" w:themeColor="text1"/>
          <w:szCs w:val="24"/>
          <w:lang w:eastAsia="da-DK"/>
        </w:rPr>
      </w:pPr>
    </w:p>
    <w:tbl>
      <w:tblPr>
        <w:tblW w:w="15309" w:type="dxa"/>
        <w:tblInd w:w="-856" w:type="dxa"/>
        <w:tblLook w:val="04A0" w:firstRow="1" w:lastRow="0" w:firstColumn="1" w:lastColumn="0" w:noHBand="0" w:noVBand="1"/>
      </w:tblPr>
      <w:tblGrid>
        <w:gridCol w:w="3066"/>
        <w:gridCol w:w="1940"/>
        <w:gridCol w:w="1940"/>
        <w:gridCol w:w="2100"/>
        <w:gridCol w:w="2263"/>
        <w:gridCol w:w="4000"/>
      </w:tblGrid>
      <w:tr w:rsidR="007C7B8D" w:rsidRPr="00BD1545" w14:paraId="017CA946" w14:textId="77777777" w:rsidTr="00C25107">
        <w:trPr>
          <w:trHeight w:val="567"/>
        </w:trPr>
        <w:tc>
          <w:tcPr>
            <w:tcW w:w="11309" w:type="dxa"/>
            <w:gridSpan w:val="5"/>
            <w:tcBorders>
              <w:top w:val="single" w:sz="4" w:space="0" w:color="auto"/>
              <w:left w:val="single" w:sz="4" w:space="0" w:color="auto"/>
              <w:bottom w:val="single" w:sz="4" w:space="0" w:color="auto"/>
              <w:right w:val="single" w:sz="4" w:space="0" w:color="auto"/>
            </w:tcBorders>
            <w:vAlign w:val="center"/>
            <w:hideMark/>
          </w:tcPr>
          <w:p w14:paraId="17911B7A" w14:textId="77777777" w:rsidR="007C7B8D" w:rsidRPr="00BD1545" w:rsidRDefault="007C7B8D" w:rsidP="007556BC">
            <w:pPr>
              <w:rPr>
                <w:rFonts w:asciiTheme="majorHAnsi" w:hAnsiTheme="majorHAnsi"/>
                <w:b/>
                <w:color w:val="000000" w:themeColor="text1"/>
                <w:sz w:val="24"/>
              </w:rPr>
            </w:pPr>
            <w:r w:rsidRPr="00BD1545">
              <w:rPr>
                <w:rFonts w:asciiTheme="majorHAnsi" w:hAnsiTheme="majorHAnsi"/>
                <w:b/>
                <w:color w:val="000000" w:themeColor="text1"/>
              </w:rPr>
              <w:t>6 Hvilke aktiver anvendes i behandlingsaktiviteten</w:t>
            </w:r>
          </w:p>
        </w:tc>
        <w:tc>
          <w:tcPr>
            <w:tcW w:w="4000" w:type="dxa"/>
            <w:tcBorders>
              <w:top w:val="single" w:sz="4" w:space="0" w:color="auto"/>
              <w:left w:val="single" w:sz="4" w:space="0" w:color="auto"/>
              <w:bottom w:val="single" w:sz="4" w:space="0" w:color="auto"/>
              <w:right w:val="single" w:sz="4" w:space="0" w:color="auto"/>
            </w:tcBorders>
            <w:vAlign w:val="center"/>
          </w:tcPr>
          <w:p w14:paraId="1962E1C9" w14:textId="6ECE5FBF" w:rsidR="007C7B8D" w:rsidRPr="00BD1545" w:rsidRDefault="007C7B8D" w:rsidP="007C7B8D">
            <w:pPr>
              <w:jc w:val="center"/>
              <w:rPr>
                <w:rFonts w:asciiTheme="majorHAnsi" w:hAnsiTheme="majorHAnsi"/>
                <w:b/>
                <w:color w:val="000000" w:themeColor="text1"/>
                <w:sz w:val="24"/>
              </w:rPr>
            </w:pPr>
            <w:r w:rsidRPr="00C40549">
              <w:rPr>
                <w:rFonts w:asciiTheme="majorHAnsi" w:hAnsiTheme="majorHAnsi"/>
                <w:b/>
                <w:color w:val="000000" w:themeColor="text1"/>
              </w:rPr>
              <w:t>Vejledende tekst</w:t>
            </w:r>
          </w:p>
        </w:tc>
      </w:tr>
      <w:tr w:rsidR="00FC4EE9" w:rsidRPr="00BD1545" w14:paraId="2F717CF7" w14:textId="77777777" w:rsidTr="00C25107">
        <w:trPr>
          <w:trHeight w:val="496"/>
        </w:trPr>
        <w:tc>
          <w:tcPr>
            <w:tcW w:w="3066" w:type="dxa"/>
            <w:vMerge w:val="restart"/>
            <w:tcBorders>
              <w:top w:val="single" w:sz="4" w:space="0" w:color="auto"/>
              <w:left w:val="single" w:sz="4" w:space="0" w:color="auto"/>
              <w:bottom w:val="single" w:sz="4" w:space="0" w:color="auto"/>
              <w:right w:val="single" w:sz="4" w:space="0" w:color="auto"/>
            </w:tcBorders>
          </w:tcPr>
          <w:p w14:paraId="2676A053" w14:textId="77777777" w:rsidR="00FC4EE9" w:rsidRPr="00BD1545" w:rsidRDefault="00FC4EE9" w:rsidP="00FC4EE9">
            <w:pPr>
              <w:rPr>
                <w:rFonts w:asciiTheme="majorHAnsi" w:hAnsiTheme="majorHAnsi" w:cstheme="minorHAnsi"/>
                <w:color w:val="000000" w:themeColor="text1"/>
                <w:sz w:val="18"/>
                <w:szCs w:val="16"/>
              </w:rPr>
            </w:pPr>
            <w:r w:rsidRPr="00BD1545">
              <w:rPr>
                <w:rFonts w:asciiTheme="majorHAnsi" w:hAnsiTheme="majorHAnsi" w:cstheme="minorHAnsi"/>
                <w:color w:val="000000" w:themeColor="text1"/>
                <w:sz w:val="18"/>
                <w:szCs w:val="16"/>
              </w:rPr>
              <w:t>Angiv hvilke aktiver (tekniske løsninger, software, hardware, systemer m.m.), der anvendes til at behandle data med i behandlingsaktiviteten.</w:t>
            </w:r>
          </w:p>
          <w:p w14:paraId="2FF144FB" w14:textId="77777777" w:rsidR="00FC4EE9" w:rsidRPr="00BD1545" w:rsidRDefault="00FC4EE9" w:rsidP="00FC4EE9">
            <w:pPr>
              <w:rPr>
                <w:rFonts w:asciiTheme="majorHAnsi" w:hAnsiTheme="majorHAnsi" w:cstheme="minorHAnsi"/>
                <w:color w:val="000000" w:themeColor="text1"/>
                <w:sz w:val="18"/>
                <w:szCs w:val="16"/>
              </w:rPr>
            </w:pPr>
            <w:r w:rsidRPr="00BD1545">
              <w:rPr>
                <w:rFonts w:asciiTheme="majorHAnsi" w:hAnsiTheme="majorHAnsi" w:cstheme="minorHAnsi"/>
                <w:color w:val="000000" w:themeColor="text1"/>
                <w:sz w:val="18"/>
                <w:szCs w:val="16"/>
              </w:rPr>
              <w:t>Inkluder eventuelle behandlingsløsninger så som statistik-programmer, hvis der lagres lokalt i dette.</w:t>
            </w:r>
          </w:p>
          <w:p w14:paraId="55F01255" w14:textId="77777777" w:rsidR="00FC4EE9" w:rsidRPr="00BD1545" w:rsidRDefault="00FC4EE9" w:rsidP="00FC4EE9">
            <w:pPr>
              <w:rPr>
                <w:rFonts w:asciiTheme="majorHAnsi" w:hAnsiTheme="majorHAnsi" w:cstheme="minorHAnsi"/>
                <w:color w:val="000000" w:themeColor="text1"/>
                <w:sz w:val="18"/>
                <w:szCs w:val="16"/>
              </w:rPr>
            </w:pPr>
            <w:r w:rsidRPr="00BD1545">
              <w:rPr>
                <w:rFonts w:asciiTheme="majorHAnsi" w:hAnsiTheme="majorHAnsi" w:cstheme="minorHAnsi"/>
                <w:color w:val="000000" w:themeColor="text1"/>
                <w:sz w:val="18"/>
                <w:szCs w:val="16"/>
              </w:rPr>
              <w:t>Hvis samme aktiver anvendes for flere kategorier af registrerede og kategorier af personoplysninger, samles disse under et.</w:t>
            </w:r>
          </w:p>
          <w:p w14:paraId="75FC3176" w14:textId="77777777" w:rsidR="00FC4EE9" w:rsidRPr="00BD1545" w:rsidRDefault="00FC4EE9" w:rsidP="00FC4EE9">
            <w:pPr>
              <w:rPr>
                <w:rFonts w:asciiTheme="majorHAnsi" w:hAnsiTheme="majorHAnsi" w:cstheme="minorHAnsi"/>
                <w:color w:val="000000" w:themeColor="text1"/>
                <w:sz w:val="18"/>
                <w:szCs w:val="16"/>
              </w:rPr>
            </w:pPr>
          </w:p>
          <w:p w14:paraId="670277A6" w14:textId="77777777" w:rsidR="00FC4EE9" w:rsidRPr="00BD1545" w:rsidRDefault="00FC4EE9" w:rsidP="00FC4EE9">
            <w:pPr>
              <w:rPr>
                <w:rFonts w:asciiTheme="majorHAnsi" w:hAnsiTheme="majorHAnsi" w:cstheme="majorHAnsi"/>
                <w:color w:val="000000" w:themeColor="text1"/>
                <w:sz w:val="18"/>
              </w:rPr>
            </w:pPr>
            <w:r w:rsidRPr="00BD1545">
              <w:rPr>
                <w:rFonts w:asciiTheme="majorHAnsi" w:hAnsiTheme="majorHAnsi" w:cstheme="minorHAnsi"/>
                <w:color w:val="000000" w:themeColor="text1"/>
                <w:sz w:val="18"/>
                <w:szCs w:val="16"/>
              </w:rPr>
              <w:t>Angiv både de løsninger I anvender, som stilles til rådighed af AAU samt eventuelle eksterne løsninger eller løsninger, der er truffet tilvalg om at anvende, f.eks. Dropbox, Google Onedrive, P-drev, USB-nøgler m.fl.</w:t>
            </w:r>
          </w:p>
        </w:tc>
        <w:tc>
          <w:tcPr>
            <w:tcW w:w="1940" w:type="dxa"/>
            <w:tcBorders>
              <w:top w:val="single" w:sz="4" w:space="0" w:color="auto"/>
              <w:left w:val="single" w:sz="4" w:space="0" w:color="auto"/>
              <w:bottom w:val="single" w:sz="4" w:space="0" w:color="auto"/>
              <w:right w:val="single" w:sz="4" w:space="0" w:color="auto"/>
            </w:tcBorders>
            <w:hideMark/>
          </w:tcPr>
          <w:p w14:paraId="64B4F7D7" w14:textId="77777777" w:rsidR="00FC4EE9" w:rsidRPr="00BD1545" w:rsidRDefault="00FC4EE9" w:rsidP="00FC4EE9">
            <w:pPr>
              <w:rPr>
                <w:rFonts w:asciiTheme="majorHAnsi" w:hAnsiTheme="majorHAnsi" w:cstheme="majorHAnsi"/>
                <w:b/>
                <w:color w:val="000000" w:themeColor="text1"/>
                <w:sz w:val="18"/>
              </w:rPr>
            </w:pPr>
            <w:r w:rsidRPr="00BD1545">
              <w:rPr>
                <w:rFonts w:asciiTheme="majorHAnsi" w:hAnsiTheme="majorHAnsi"/>
                <w:b/>
                <w:color w:val="000000" w:themeColor="text1"/>
                <w:sz w:val="18"/>
              </w:rPr>
              <w:t>Underformål</w:t>
            </w:r>
          </w:p>
        </w:tc>
        <w:tc>
          <w:tcPr>
            <w:tcW w:w="1940" w:type="dxa"/>
            <w:tcBorders>
              <w:top w:val="single" w:sz="4" w:space="0" w:color="auto"/>
              <w:left w:val="single" w:sz="4" w:space="0" w:color="auto"/>
              <w:bottom w:val="single" w:sz="4" w:space="0" w:color="auto"/>
              <w:right w:val="single" w:sz="4" w:space="0" w:color="auto"/>
            </w:tcBorders>
            <w:hideMark/>
          </w:tcPr>
          <w:p w14:paraId="0D94D976" w14:textId="77777777" w:rsidR="00FC4EE9" w:rsidRPr="00BD1545" w:rsidRDefault="00FC4EE9" w:rsidP="00FC4EE9">
            <w:pPr>
              <w:rPr>
                <w:rFonts w:asciiTheme="majorHAnsi" w:hAnsiTheme="majorHAnsi"/>
                <w:b/>
                <w:color w:val="000000" w:themeColor="text1"/>
                <w:sz w:val="18"/>
              </w:rPr>
            </w:pPr>
            <w:r w:rsidRPr="00BD1545">
              <w:rPr>
                <w:rFonts w:asciiTheme="majorHAnsi" w:hAnsiTheme="majorHAnsi"/>
                <w:b/>
                <w:color w:val="000000" w:themeColor="text1"/>
                <w:sz w:val="18"/>
              </w:rPr>
              <w:t>Kategori af registrerede</w:t>
            </w:r>
          </w:p>
        </w:tc>
        <w:tc>
          <w:tcPr>
            <w:tcW w:w="2100" w:type="dxa"/>
            <w:tcBorders>
              <w:top w:val="single" w:sz="4" w:space="0" w:color="auto"/>
              <w:left w:val="single" w:sz="4" w:space="0" w:color="auto"/>
              <w:bottom w:val="single" w:sz="4" w:space="0" w:color="auto"/>
              <w:right w:val="single" w:sz="4" w:space="0" w:color="auto"/>
            </w:tcBorders>
            <w:hideMark/>
          </w:tcPr>
          <w:p w14:paraId="22673BFE" w14:textId="77777777" w:rsidR="00FC4EE9" w:rsidRPr="00BD1545" w:rsidRDefault="00FC4EE9" w:rsidP="00FC4EE9">
            <w:pPr>
              <w:rPr>
                <w:rFonts w:asciiTheme="majorHAnsi" w:hAnsiTheme="majorHAnsi"/>
                <w:b/>
                <w:color w:val="000000" w:themeColor="text1"/>
                <w:sz w:val="18"/>
              </w:rPr>
            </w:pPr>
            <w:r w:rsidRPr="00BD1545">
              <w:rPr>
                <w:rFonts w:asciiTheme="majorHAnsi" w:hAnsiTheme="majorHAnsi"/>
                <w:b/>
                <w:color w:val="000000" w:themeColor="text1"/>
                <w:sz w:val="18"/>
              </w:rPr>
              <w:t>Kategori af personoplysninger</w:t>
            </w:r>
          </w:p>
        </w:tc>
        <w:tc>
          <w:tcPr>
            <w:tcW w:w="2263" w:type="dxa"/>
            <w:tcBorders>
              <w:top w:val="single" w:sz="4" w:space="0" w:color="auto"/>
              <w:left w:val="single" w:sz="4" w:space="0" w:color="auto"/>
              <w:bottom w:val="single" w:sz="4" w:space="0" w:color="auto"/>
              <w:right w:val="single" w:sz="4" w:space="0" w:color="auto"/>
            </w:tcBorders>
            <w:hideMark/>
          </w:tcPr>
          <w:p w14:paraId="6D75349F" w14:textId="77777777" w:rsidR="00FC4EE9" w:rsidRPr="00BD1545" w:rsidRDefault="00FC4EE9" w:rsidP="00FC4EE9">
            <w:pPr>
              <w:rPr>
                <w:rFonts w:asciiTheme="majorHAnsi" w:hAnsiTheme="majorHAnsi"/>
                <w:b/>
                <w:color w:val="000000" w:themeColor="text1"/>
                <w:sz w:val="18"/>
              </w:rPr>
            </w:pPr>
            <w:r w:rsidRPr="00BD1545">
              <w:rPr>
                <w:rFonts w:asciiTheme="majorHAnsi" w:hAnsiTheme="majorHAnsi"/>
                <w:b/>
                <w:color w:val="000000" w:themeColor="text1"/>
                <w:sz w:val="18"/>
              </w:rPr>
              <w:t>Aktiver der anvendes i behandlingen</w:t>
            </w:r>
          </w:p>
        </w:tc>
        <w:tc>
          <w:tcPr>
            <w:tcW w:w="4000" w:type="dxa"/>
            <w:tcBorders>
              <w:top w:val="single" w:sz="4" w:space="0" w:color="auto"/>
              <w:left w:val="single" w:sz="4" w:space="0" w:color="auto"/>
              <w:bottom w:val="single" w:sz="4" w:space="0" w:color="auto"/>
              <w:right w:val="single" w:sz="4" w:space="0" w:color="auto"/>
            </w:tcBorders>
          </w:tcPr>
          <w:p w14:paraId="44709E30" w14:textId="4311B9CE" w:rsidR="00FC4EE9" w:rsidRPr="00BD1545" w:rsidRDefault="00FC4EE9" w:rsidP="00FC4EE9">
            <w:pPr>
              <w:jc w:val="center"/>
              <w:rPr>
                <w:rFonts w:asciiTheme="majorHAnsi" w:hAnsiTheme="majorHAnsi"/>
                <w:b/>
                <w:color w:val="000000" w:themeColor="text1"/>
                <w:sz w:val="24"/>
              </w:rPr>
            </w:pPr>
          </w:p>
        </w:tc>
      </w:tr>
      <w:tr w:rsidR="00FC4EE9" w:rsidRPr="00BD1545" w14:paraId="23CA3728" w14:textId="77777777" w:rsidTr="00C25107">
        <w:trPr>
          <w:trHeight w:val="1526"/>
        </w:trPr>
        <w:tc>
          <w:tcPr>
            <w:tcW w:w="3066" w:type="dxa"/>
            <w:vMerge/>
            <w:tcBorders>
              <w:top w:val="single" w:sz="4" w:space="0" w:color="auto"/>
              <w:left w:val="single" w:sz="4" w:space="0" w:color="auto"/>
              <w:bottom w:val="single" w:sz="4" w:space="0" w:color="auto"/>
              <w:right w:val="single" w:sz="4" w:space="0" w:color="auto"/>
            </w:tcBorders>
            <w:vAlign w:val="center"/>
            <w:hideMark/>
          </w:tcPr>
          <w:p w14:paraId="2FD3EE4B" w14:textId="77777777" w:rsidR="00FC4EE9" w:rsidRPr="00BD1545" w:rsidRDefault="00FC4EE9" w:rsidP="00FC4EE9">
            <w:pPr>
              <w:rPr>
                <w:rFonts w:asciiTheme="majorHAnsi" w:hAnsiTheme="majorHAnsi" w:cstheme="majorHAnsi"/>
                <w:color w:val="000000" w:themeColor="text1"/>
                <w:sz w:val="18"/>
              </w:rPr>
            </w:pPr>
          </w:p>
        </w:tc>
        <w:tc>
          <w:tcPr>
            <w:tcW w:w="1940" w:type="dxa"/>
            <w:tcBorders>
              <w:top w:val="single" w:sz="4" w:space="0" w:color="auto"/>
              <w:left w:val="single" w:sz="4" w:space="0" w:color="auto"/>
              <w:bottom w:val="single" w:sz="4" w:space="0" w:color="auto"/>
              <w:right w:val="single" w:sz="4" w:space="0" w:color="auto"/>
            </w:tcBorders>
          </w:tcPr>
          <w:p w14:paraId="70696F90" w14:textId="77777777" w:rsidR="00FC4EE9" w:rsidRPr="00BD1545" w:rsidRDefault="00FC4EE9" w:rsidP="00FC4EE9">
            <w:pPr>
              <w:spacing w:after="0"/>
              <w:rPr>
                <w:rFonts w:asciiTheme="majorHAnsi" w:hAnsiTheme="majorHAnsi"/>
                <w:color w:val="000000" w:themeColor="text1"/>
                <w:sz w:val="16"/>
                <w:szCs w:val="16"/>
              </w:rPr>
            </w:pPr>
            <w:r w:rsidRPr="00BD1545">
              <w:rPr>
                <w:rFonts w:asciiTheme="majorHAnsi" w:hAnsiTheme="majorHAnsi"/>
                <w:color w:val="000000" w:themeColor="text1"/>
                <w:sz w:val="16"/>
                <w:szCs w:val="16"/>
              </w:rPr>
              <w:t>Kontordrift, -Flexskema</w:t>
            </w:r>
          </w:p>
          <w:p w14:paraId="17E9C99F" w14:textId="77777777" w:rsidR="00FC4EE9" w:rsidRPr="00BD1545" w:rsidRDefault="00FC4EE9" w:rsidP="00FC4EE9">
            <w:pPr>
              <w:spacing w:after="0"/>
              <w:rPr>
                <w:rFonts w:asciiTheme="majorHAnsi" w:hAnsiTheme="majorHAnsi"/>
                <w:color w:val="000000" w:themeColor="text1"/>
                <w:sz w:val="16"/>
                <w:szCs w:val="16"/>
              </w:rPr>
            </w:pPr>
          </w:p>
          <w:p w14:paraId="7EE89839" w14:textId="77777777" w:rsidR="00FC4EE9" w:rsidRPr="00BD1545" w:rsidRDefault="00FC4EE9" w:rsidP="00FC4EE9">
            <w:pPr>
              <w:spacing w:after="0"/>
              <w:rPr>
                <w:rFonts w:asciiTheme="majorHAnsi" w:hAnsiTheme="majorHAnsi"/>
                <w:color w:val="000000" w:themeColor="text1"/>
                <w:sz w:val="16"/>
                <w:szCs w:val="16"/>
              </w:rPr>
            </w:pPr>
            <w:r w:rsidRPr="00BD1545">
              <w:rPr>
                <w:rFonts w:asciiTheme="majorHAnsi" w:hAnsiTheme="majorHAnsi"/>
                <w:color w:val="000000" w:themeColor="text1"/>
                <w:sz w:val="16"/>
                <w:szCs w:val="16"/>
              </w:rPr>
              <w:t>Kurser og konferencer -lokalebooking</w:t>
            </w:r>
          </w:p>
          <w:p w14:paraId="3C24BD24" w14:textId="77777777" w:rsidR="00FC4EE9" w:rsidRPr="00BD1545" w:rsidRDefault="00FC4EE9" w:rsidP="00FC4EE9">
            <w:pPr>
              <w:rPr>
                <w:rFonts w:asciiTheme="majorHAnsi" w:hAnsiTheme="majorHAnsi" w:cstheme="majorHAnsi"/>
                <w:color w:val="000000" w:themeColor="text1"/>
                <w:sz w:val="18"/>
              </w:rPr>
            </w:pPr>
            <w:r w:rsidRPr="00BD1545">
              <w:rPr>
                <w:rFonts w:asciiTheme="majorHAnsi" w:hAnsiTheme="majorHAnsi"/>
                <w:color w:val="000000" w:themeColor="text1"/>
                <w:sz w:val="16"/>
                <w:szCs w:val="16"/>
              </w:rPr>
              <w:t>-receptioner (forberedelse, afvikling og efterbehandling)</w:t>
            </w:r>
          </w:p>
        </w:tc>
        <w:tc>
          <w:tcPr>
            <w:tcW w:w="1940" w:type="dxa"/>
            <w:tcBorders>
              <w:top w:val="single" w:sz="4" w:space="0" w:color="auto"/>
              <w:left w:val="single" w:sz="4" w:space="0" w:color="auto"/>
              <w:bottom w:val="single" w:sz="4" w:space="0" w:color="auto"/>
              <w:right w:val="single" w:sz="4" w:space="0" w:color="auto"/>
            </w:tcBorders>
          </w:tcPr>
          <w:p w14:paraId="6878E06C" w14:textId="77777777" w:rsidR="00FC4EE9" w:rsidRPr="00BD1545" w:rsidRDefault="00FC4EE9" w:rsidP="00FC4EE9">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TAP</w:t>
            </w:r>
          </w:p>
          <w:p w14:paraId="004680FB" w14:textId="77777777" w:rsidR="00FC4EE9" w:rsidRPr="00BD1545" w:rsidRDefault="00FC4EE9" w:rsidP="00FC4EE9">
            <w:pPr>
              <w:spacing w:after="0"/>
              <w:rPr>
                <w:rFonts w:asciiTheme="majorHAnsi" w:hAnsiTheme="majorHAnsi" w:cs="Arial"/>
                <w:color w:val="000000" w:themeColor="text1"/>
                <w:sz w:val="16"/>
                <w:szCs w:val="16"/>
              </w:rPr>
            </w:pPr>
          </w:p>
          <w:p w14:paraId="2BCEC652" w14:textId="77777777" w:rsidR="00FC4EE9" w:rsidRPr="00BD1545" w:rsidRDefault="00FC4EE9" w:rsidP="00FC4EE9">
            <w:pPr>
              <w:spacing w:after="0"/>
              <w:rPr>
                <w:rFonts w:asciiTheme="majorHAnsi" w:hAnsiTheme="majorHAnsi" w:cs="Arial"/>
                <w:color w:val="000000" w:themeColor="text1"/>
                <w:sz w:val="16"/>
                <w:szCs w:val="16"/>
              </w:rPr>
            </w:pPr>
          </w:p>
          <w:p w14:paraId="369B06EA" w14:textId="77777777" w:rsidR="00FC4EE9" w:rsidRPr="00BD1545" w:rsidRDefault="00FC4EE9" w:rsidP="00FC4EE9">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Kursusdeltagere</w:t>
            </w:r>
          </w:p>
          <w:p w14:paraId="74652009" w14:textId="77777777" w:rsidR="00FC4EE9" w:rsidRPr="00BD1545" w:rsidRDefault="00FC4EE9" w:rsidP="00FC4EE9">
            <w:pPr>
              <w:spacing w:after="0"/>
              <w:rPr>
                <w:rFonts w:asciiTheme="majorHAnsi" w:hAnsiTheme="majorHAnsi" w:cs="Arial"/>
                <w:color w:val="000000" w:themeColor="text1"/>
                <w:sz w:val="16"/>
                <w:szCs w:val="16"/>
              </w:rPr>
            </w:pPr>
            <w:r w:rsidRPr="00BD1545">
              <w:rPr>
                <w:rFonts w:asciiTheme="majorHAnsi" w:hAnsiTheme="majorHAnsi" w:cs="Arial"/>
                <w:color w:val="000000" w:themeColor="text1"/>
                <w:sz w:val="16"/>
                <w:szCs w:val="16"/>
              </w:rPr>
              <w:t>Samarbejdspartnere</w:t>
            </w:r>
          </w:p>
          <w:p w14:paraId="668B0216" w14:textId="77777777" w:rsidR="00FC4EE9" w:rsidRPr="00BD1545" w:rsidRDefault="00FC4EE9" w:rsidP="00FC4EE9">
            <w:pPr>
              <w:rPr>
                <w:rFonts w:asciiTheme="majorHAnsi" w:hAnsiTheme="majorHAnsi"/>
                <w:color w:val="000000" w:themeColor="text1"/>
                <w:sz w:val="18"/>
              </w:rPr>
            </w:pPr>
            <w:r w:rsidRPr="00BD1545">
              <w:rPr>
                <w:rFonts w:asciiTheme="majorHAnsi" w:hAnsiTheme="majorHAnsi" w:cs="Arial"/>
                <w:color w:val="000000" w:themeColor="text1"/>
                <w:sz w:val="16"/>
                <w:szCs w:val="16"/>
              </w:rPr>
              <w:t>Gæster</w:t>
            </w:r>
          </w:p>
        </w:tc>
        <w:tc>
          <w:tcPr>
            <w:tcW w:w="2100" w:type="dxa"/>
            <w:tcBorders>
              <w:top w:val="single" w:sz="4" w:space="0" w:color="auto"/>
              <w:left w:val="single" w:sz="4" w:space="0" w:color="auto"/>
              <w:bottom w:val="single" w:sz="4" w:space="0" w:color="auto"/>
              <w:right w:val="single" w:sz="4" w:space="0" w:color="auto"/>
            </w:tcBorders>
          </w:tcPr>
          <w:p w14:paraId="7DDBF9E7" w14:textId="77777777" w:rsidR="00FC4EE9" w:rsidRPr="00BD1545" w:rsidRDefault="002425D2" w:rsidP="00FC4EE9">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543479968"/>
                <w14:checkbox>
                  <w14:checked w14:val="1"/>
                  <w14:checkedState w14:val="2612" w14:font="MS Gothic"/>
                  <w14:uncheckedState w14:val="2610" w14:font="MS Gothic"/>
                </w14:checkbox>
              </w:sdtPr>
              <w:sdtEndPr/>
              <w:sdtContent>
                <w:r w:rsidR="00FC4EE9" w:rsidRPr="00BD1545">
                  <w:rPr>
                    <w:rFonts w:ascii="MS Gothic" w:eastAsia="MS Gothic" w:hAnsi="MS Gothic" w:cstheme="minorHAnsi" w:hint="eastAsia"/>
                    <w:color w:val="000000" w:themeColor="text1"/>
                    <w:sz w:val="18"/>
                    <w:szCs w:val="18"/>
                  </w:rPr>
                  <w:t>☒</w:t>
                </w:r>
              </w:sdtContent>
            </w:sdt>
            <w:r w:rsidR="00FC4EE9" w:rsidRPr="00BD1545">
              <w:rPr>
                <w:rFonts w:asciiTheme="majorHAnsi" w:hAnsiTheme="majorHAnsi" w:cstheme="minorHAnsi"/>
                <w:color w:val="000000" w:themeColor="text1"/>
                <w:sz w:val="18"/>
                <w:szCs w:val="18"/>
              </w:rPr>
              <w:t>Almindelige personoplysninger</w:t>
            </w:r>
          </w:p>
          <w:p w14:paraId="7B0F130B" w14:textId="77777777" w:rsidR="00FC4EE9" w:rsidRPr="00BD1545" w:rsidRDefault="00FC4EE9" w:rsidP="00FC4EE9">
            <w:pPr>
              <w:spacing w:before="120" w:line="276" w:lineRule="auto"/>
              <w:rPr>
                <w:rFonts w:asciiTheme="majorHAnsi" w:hAnsiTheme="majorHAnsi" w:cs="Arial"/>
                <w:color w:val="000000" w:themeColor="text1"/>
                <w:sz w:val="18"/>
                <w:szCs w:val="18"/>
              </w:rPr>
            </w:pPr>
          </w:p>
          <w:p w14:paraId="0C5A7E37" w14:textId="77777777" w:rsidR="00FC4EE9" w:rsidRPr="00BD1545" w:rsidRDefault="00FC4EE9" w:rsidP="00FC4EE9">
            <w:pPr>
              <w:rPr>
                <w:rFonts w:asciiTheme="majorHAnsi" w:hAnsiTheme="majorHAnsi"/>
                <w:color w:val="000000" w:themeColor="text1"/>
                <w:sz w:val="18"/>
                <w:szCs w:val="18"/>
              </w:rPr>
            </w:pPr>
          </w:p>
        </w:tc>
        <w:tc>
          <w:tcPr>
            <w:tcW w:w="2263" w:type="dxa"/>
            <w:tcBorders>
              <w:top w:val="single" w:sz="4" w:space="0" w:color="auto"/>
              <w:left w:val="single" w:sz="4" w:space="0" w:color="auto"/>
              <w:bottom w:val="single" w:sz="4" w:space="0" w:color="auto"/>
              <w:right w:val="single" w:sz="4" w:space="0" w:color="auto"/>
            </w:tcBorders>
          </w:tcPr>
          <w:p w14:paraId="06A8C925" w14:textId="77777777" w:rsidR="00FC4EE9" w:rsidRPr="00BD1545" w:rsidRDefault="00FC4EE9" w:rsidP="00FC4EE9">
            <w:pPr>
              <w:spacing w:after="0"/>
              <w:rPr>
                <w:rFonts w:asciiTheme="majorHAnsi" w:hAnsiTheme="majorHAnsi"/>
                <w:b/>
                <w:color w:val="000000" w:themeColor="text1"/>
                <w:sz w:val="18"/>
                <w:szCs w:val="18"/>
              </w:rPr>
            </w:pPr>
            <w:r w:rsidRPr="00BD1545">
              <w:rPr>
                <w:rFonts w:asciiTheme="majorHAnsi" w:hAnsiTheme="majorHAnsi"/>
                <w:b/>
                <w:color w:val="000000" w:themeColor="text1"/>
                <w:sz w:val="18"/>
                <w:szCs w:val="18"/>
              </w:rPr>
              <w:t>Software</w:t>
            </w:r>
          </w:p>
          <w:p w14:paraId="143936A8" w14:textId="77777777" w:rsidR="00FC4EE9" w:rsidRPr="00BD1545" w:rsidRDefault="002425D2" w:rsidP="00FC4EE9">
            <w:pPr>
              <w:spacing w:after="0"/>
              <w:rPr>
                <w:rFonts w:asciiTheme="majorHAnsi" w:hAnsiTheme="majorHAnsi"/>
                <w:color w:val="000000" w:themeColor="text1"/>
                <w:sz w:val="18"/>
                <w:szCs w:val="18"/>
              </w:rPr>
            </w:pPr>
            <w:sdt>
              <w:sdtPr>
                <w:rPr>
                  <w:rFonts w:asciiTheme="majorHAnsi" w:hAnsiTheme="majorHAnsi"/>
                  <w:color w:val="000000" w:themeColor="text1"/>
                  <w:sz w:val="18"/>
                  <w:szCs w:val="18"/>
                </w:rPr>
                <w:id w:val="-1665852754"/>
                <w14:checkbox>
                  <w14:checked w14:val="1"/>
                  <w14:checkedState w14:val="2612" w14:font="MS Gothic"/>
                  <w14:uncheckedState w14:val="2610" w14:font="MS Gothic"/>
                </w14:checkbox>
              </w:sdtPr>
              <w:sdtEndPr/>
              <w:sdtContent>
                <w:r w:rsidR="00FC4EE9" w:rsidRPr="00BD1545">
                  <w:rPr>
                    <w:rFonts w:ascii="MS Gothic" w:eastAsia="MS Gothic" w:hAnsi="MS Gothic" w:hint="eastAsia"/>
                    <w:color w:val="000000" w:themeColor="text1"/>
                    <w:sz w:val="18"/>
                    <w:szCs w:val="18"/>
                  </w:rPr>
                  <w:t>☒</w:t>
                </w:r>
              </w:sdtContent>
            </w:sdt>
            <w:r w:rsidR="00FC4EE9" w:rsidRPr="00BD1545">
              <w:rPr>
                <w:rFonts w:asciiTheme="majorHAnsi" w:hAnsiTheme="majorHAnsi"/>
                <w:color w:val="000000" w:themeColor="text1"/>
                <w:sz w:val="18"/>
                <w:szCs w:val="18"/>
              </w:rPr>
              <w:t>Outlook – mail</w:t>
            </w:r>
            <w:r w:rsidR="00FC4EE9" w:rsidRPr="00BD1545">
              <w:rPr>
                <w:rFonts w:asciiTheme="majorHAnsi" w:hAnsiTheme="majorHAnsi"/>
                <w:color w:val="000000" w:themeColor="text1"/>
                <w:sz w:val="18"/>
                <w:szCs w:val="18"/>
              </w:rPr>
              <w:tab/>
            </w:r>
          </w:p>
          <w:p w14:paraId="71F296EE" w14:textId="77777777" w:rsidR="00FC4EE9" w:rsidRPr="00BD1545" w:rsidRDefault="002425D2" w:rsidP="00FC4EE9">
            <w:pPr>
              <w:spacing w:after="0"/>
              <w:rPr>
                <w:rFonts w:asciiTheme="majorHAnsi" w:hAnsiTheme="majorHAnsi"/>
                <w:color w:val="000000" w:themeColor="text1"/>
                <w:sz w:val="18"/>
                <w:szCs w:val="18"/>
              </w:rPr>
            </w:pPr>
            <w:sdt>
              <w:sdtPr>
                <w:rPr>
                  <w:rFonts w:asciiTheme="majorHAnsi" w:hAnsiTheme="majorHAnsi"/>
                  <w:color w:val="000000" w:themeColor="text1"/>
                  <w:sz w:val="18"/>
                  <w:szCs w:val="18"/>
                </w:rPr>
                <w:id w:val="-1220977564"/>
                <w14:checkbox>
                  <w14:checked w14:val="1"/>
                  <w14:checkedState w14:val="2612" w14:font="MS Gothic"/>
                  <w14:uncheckedState w14:val="2610" w14:font="MS Gothic"/>
                </w14:checkbox>
              </w:sdtPr>
              <w:sdtEndPr/>
              <w:sdtContent>
                <w:r w:rsidR="00FC4EE9" w:rsidRPr="00BD1545">
                  <w:rPr>
                    <w:rFonts w:ascii="MS Gothic" w:eastAsia="MS Gothic" w:hAnsi="MS Gothic" w:hint="eastAsia"/>
                    <w:color w:val="000000" w:themeColor="text1"/>
                    <w:sz w:val="18"/>
                    <w:szCs w:val="18"/>
                  </w:rPr>
                  <w:t>☒</w:t>
                </w:r>
              </w:sdtContent>
            </w:sdt>
            <w:r w:rsidR="00FC4EE9" w:rsidRPr="00BD1545">
              <w:rPr>
                <w:rFonts w:asciiTheme="majorHAnsi" w:hAnsiTheme="majorHAnsi"/>
                <w:color w:val="000000" w:themeColor="text1"/>
                <w:sz w:val="18"/>
                <w:szCs w:val="18"/>
              </w:rPr>
              <w:t xml:space="preserve"> Fællesdrev</w:t>
            </w:r>
          </w:p>
          <w:p w14:paraId="029528BE" w14:textId="77777777" w:rsidR="00FC4EE9" w:rsidRPr="00BD1545" w:rsidRDefault="00FC4EE9" w:rsidP="00FC4EE9">
            <w:pPr>
              <w:spacing w:after="0"/>
              <w:rPr>
                <w:rFonts w:asciiTheme="majorHAnsi" w:hAnsiTheme="majorHAnsi"/>
                <w:color w:val="000000" w:themeColor="text1"/>
                <w:sz w:val="18"/>
                <w:szCs w:val="18"/>
              </w:rPr>
            </w:pPr>
            <w:r w:rsidRPr="00BD1545">
              <w:rPr>
                <w:rFonts w:asciiTheme="majorHAnsi" w:hAnsiTheme="majorHAnsi"/>
                <w:color w:val="000000" w:themeColor="text1"/>
                <w:sz w:val="18"/>
                <w:szCs w:val="18"/>
              </w:rPr>
              <w:t xml:space="preserve">     Angiv drev: O</w:t>
            </w:r>
          </w:p>
        </w:tc>
        <w:tc>
          <w:tcPr>
            <w:tcW w:w="4000" w:type="dxa"/>
            <w:tcBorders>
              <w:top w:val="single" w:sz="4" w:space="0" w:color="auto"/>
              <w:left w:val="single" w:sz="4" w:space="0" w:color="auto"/>
              <w:bottom w:val="single" w:sz="4" w:space="0" w:color="auto"/>
              <w:right w:val="single" w:sz="4" w:space="0" w:color="auto"/>
            </w:tcBorders>
          </w:tcPr>
          <w:p w14:paraId="2F48B34D" w14:textId="77777777" w:rsidR="00FC4EE9" w:rsidRDefault="00FC4EE9" w:rsidP="00FC4EE9">
            <w:pPr>
              <w:spacing w:before="100" w:beforeAutospacing="1" w:after="100" w:afterAutospacing="1" w:line="240" w:lineRule="auto"/>
              <w:rPr>
                <w:rFonts w:eastAsia="Times New Roman" w:cs="Times New Roman"/>
                <w:color w:val="000000" w:themeColor="text1"/>
                <w:sz w:val="18"/>
                <w:szCs w:val="18"/>
                <w:lang w:eastAsia="da-DK"/>
              </w:rPr>
            </w:pPr>
            <w:r>
              <w:rPr>
                <w:rFonts w:eastAsia="Times New Roman" w:cs="Times New Roman"/>
                <w:color w:val="000000" w:themeColor="text1"/>
                <w:sz w:val="18"/>
                <w:szCs w:val="18"/>
                <w:lang w:eastAsia="da-DK"/>
              </w:rPr>
              <w:t>Under dette punkt skal angives hvilke aktiver, der anvendes til at håndtere personoplysninger. Med aktiver menes alle de elektroniske og fysiske steder personlysninger opbevares.</w:t>
            </w:r>
          </w:p>
          <w:p w14:paraId="1313663F" w14:textId="77777777" w:rsidR="00FC4EE9" w:rsidRPr="00BD1545" w:rsidRDefault="00FC4EE9" w:rsidP="00FC4EE9">
            <w:pPr>
              <w:spacing w:before="100" w:beforeAutospacing="1" w:after="100" w:afterAutospacing="1" w:line="240" w:lineRule="auto"/>
              <w:rPr>
                <w:rFonts w:eastAsia="Times New Roman" w:cs="Times New Roman"/>
                <w:color w:val="000000" w:themeColor="text1"/>
                <w:sz w:val="18"/>
                <w:szCs w:val="18"/>
                <w:lang w:eastAsia="da-DK"/>
              </w:rPr>
            </w:pPr>
            <w:r w:rsidRPr="00BD1545">
              <w:rPr>
                <w:rFonts w:eastAsia="Times New Roman" w:cs="Times New Roman"/>
                <w:color w:val="000000" w:themeColor="text1"/>
                <w:sz w:val="18"/>
                <w:szCs w:val="18"/>
                <w:lang w:eastAsia="da-DK"/>
              </w:rPr>
              <w:t xml:space="preserve">Igen følges systematikken fra tidligere, således at der, hvor der er tale om de samme kategorier af personoplysninger og de samme aktiver, kan flere underformål samles i en boks. </w:t>
            </w:r>
          </w:p>
          <w:p w14:paraId="6A463E20" w14:textId="77777777" w:rsidR="00FC4EE9" w:rsidRPr="00BD1545" w:rsidRDefault="00FC4EE9" w:rsidP="00FC4EE9">
            <w:pPr>
              <w:spacing w:after="0"/>
              <w:rPr>
                <w:rFonts w:asciiTheme="majorHAnsi" w:hAnsiTheme="majorHAnsi"/>
                <w:b/>
                <w:color w:val="000000" w:themeColor="text1"/>
                <w:sz w:val="18"/>
                <w:szCs w:val="18"/>
              </w:rPr>
            </w:pPr>
            <w:r w:rsidRPr="00BD1545">
              <w:rPr>
                <w:rFonts w:eastAsia="Times New Roman" w:cs="Times New Roman"/>
                <w:color w:val="000000" w:themeColor="text1"/>
                <w:sz w:val="18"/>
                <w:szCs w:val="18"/>
                <w:lang w:eastAsia="da-DK"/>
              </w:rPr>
              <w:t>Såfremt de aktiver, man bruger, ikke fremgår af listen, kan der tilføjes yderligere aktiver under boksene ”Andet”.</w:t>
            </w:r>
          </w:p>
        </w:tc>
      </w:tr>
      <w:tr w:rsidR="00FC4EE9" w:rsidRPr="00BD1545" w14:paraId="0B1630F7" w14:textId="77777777" w:rsidTr="00C25107">
        <w:trPr>
          <w:trHeight w:val="1526"/>
        </w:trPr>
        <w:tc>
          <w:tcPr>
            <w:tcW w:w="3066" w:type="dxa"/>
            <w:tcBorders>
              <w:top w:val="single" w:sz="4" w:space="0" w:color="auto"/>
              <w:left w:val="single" w:sz="4" w:space="0" w:color="auto"/>
              <w:bottom w:val="single" w:sz="4" w:space="0" w:color="auto"/>
              <w:right w:val="single" w:sz="4" w:space="0" w:color="auto"/>
            </w:tcBorders>
            <w:vAlign w:val="center"/>
          </w:tcPr>
          <w:p w14:paraId="1FB2B1BB" w14:textId="77777777" w:rsidR="00FC4EE9" w:rsidRPr="00BD1545" w:rsidRDefault="00FC4EE9" w:rsidP="00FC4EE9">
            <w:pPr>
              <w:rPr>
                <w:rFonts w:asciiTheme="majorHAnsi" w:hAnsiTheme="majorHAnsi" w:cstheme="majorHAnsi"/>
                <w:color w:val="000000" w:themeColor="text1"/>
                <w:sz w:val="18"/>
              </w:rPr>
            </w:pPr>
          </w:p>
        </w:tc>
        <w:tc>
          <w:tcPr>
            <w:tcW w:w="1940" w:type="dxa"/>
            <w:tcBorders>
              <w:top w:val="single" w:sz="4" w:space="0" w:color="auto"/>
              <w:left w:val="single" w:sz="4" w:space="0" w:color="auto"/>
              <w:bottom w:val="single" w:sz="4" w:space="0" w:color="auto"/>
              <w:right w:val="single" w:sz="4" w:space="0" w:color="auto"/>
            </w:tcBorders>
          </w:tcPr>
          <w:p w14:paraId="25590F41" w14:textId="77777777" w:rsidR="00FC4EE9" w:rsidRPr="00BD1545" w:rsidRDefault="00FC4EE9" w:rsidP="00FC4EE9">
            <w:pPr>
              <w:rPr>
                <w:rFonts w:asciiTheme="majorHAnsi" w:hAnsiTheme="majorHAnsi"/>
                <w:color w:val="000000" w:themeColor="text1"/>
                <w:sz w:val="18"/>
                <w:szCs w:val="18"/>
              </w:rPr>
            </w:pPr>
            <w:r w:rsidRPr="00BD1545">
              <w:rPr>
                <w:rFonts w:asciiTheme="majorHAnsi" w:hAnsiTheme="majorHAnsi"/>
                <w:color w:val="000000" w:themeColor="text1"/>
                <w:sz w:val="18"/>
                <w:szCs w:val="18"/>
              </w:rPr>
              <w:t xml:space="preserve">Kontordrift, - </w:t>
            </w:r>
            <w:r w:rsidRPr="00BD1545">
              <w:rPr>
                <w:rFonts w:asciiTheme="majorHAnsi" w:hAnsiTheme="majorHAnsi"/>
                <w:i/>
                <w:color w:val="000000" w:themeColor="text1"/>
                <w:sz w:val="18"/>
                <w:szCs w:val="18"/>
              </w:rPr>
              <w:t>Fordeling af e-mails fra funktionspostkasse</w:t>
            </w:r>
          </w:p>
        </w:tc>
        <w:tc>
          <w:tcPr>
            <w:tcW w:w="1940" w:type="dxa"/>
            <w:tcBorders>
              <w:top w:val="single" w:sz="4" w:space="0" w:color="auto"/>
              <w:left w:val="single" w:sz="4" w:space="0" w:color="auto"/>
              <w:bottom w:val="single" w:sz="4" w:space="0" w:color="auto"/>
              <w:right w:val="single" w:sz="4" w:space="0" w:color="auto"/>
            </w:tcBorders>
          </w:tcPr>
          <w:p w14:paraId="64AAEC8E" w14:textId="77777777" w:rsidR="00FC4EE9" w:rsidRPr="00BD1545" w:rsidRDefault="00FC4EE9" w:rsidP="00FC4EE9">
            <w:pPr>
              <w:spacing w:after="0"/>
              <w:rPr>
                <w:rFonts w:asciiTheme="majorHAnsi" w:hAnsiTheme="majorHAnsi" w:cs="Arial"/>
                <w:color w:val="000000" w:themeColor="text1"/>
                <w:sz w:val="18"/>
                <w:szCs w:val="18"/>
              </w:rPr>
            </w:pPr>
            <w:r w:rsidRPr="00BD1545">
              <w:rPr>
                <w:rFonts w:asciiTheme="majorHAnsi" w:hAnsiTheme="majorHAnsi" w:cs="Arial"/>
                <w:color w:val="000000" w:themeColor="text1"/>
                <w:sz w:val="18"/>
                <w:szCs w:val="18"/>
              </w:rPr>
              <w:t>VIP</w:t>
            </w:r>
          </w:p>
          <w:p w14:paraId="0C41E96B" w14:textId="77777777" w:rsidR="00FC4EE9" w:rsidRPr="00BD1545" w:rsidRDefault="00FC4EE9" w:rsidP="00FC4EE9">
            <w:pPr>
              <w:rPr>
                <w:rFonts w:asciiTheme="majorHAnsi" w:hAnsiTheme="majorHAnsi" w:cs="Arial"/>
                <w:color w:val="000000" w:themeColor="text1"/>
                <w:sz w:val="18"/>
                <w:szCs w:val="18"/>
              </w:rPr>
            </w:pPr>
            <w:r w:rsidRPr="00BD1545">
              <w:rPr>
                <w:rFonts w:asciiTheme="majorHAnsi" w:hAnsiTheme="majorHAnsi" w:cs="Arial"/>
                <w:color w:val="000000" w:themeColor="text1"/>
                <w:sz w:val="18"/>
                <w:szCs w:val="18"/>
              </w:rPr>
              <w:t>Kommende studerende</w:t>
            </w:r>
          </w:p>
        </w:tc>
        <w:tc>
          <w:tcPr>
            <w:tcW w:w="2100" w:type="dxa"/>
            <w:tcBorders>
              <w:top w:val="single" w:sz="4" w:space="0" w:color="auto"/>
              <w:left w:val="single" w:sz="4" w:space="0" w:color="auto"/>
              <w:bottom w:val="single" w:sz="4" w:space="0" w:color="auto"/>
              <w:right w:val="single" w:sz="4" w:space="0" w:color="auto"/>
            </w:tcBorders>
          </w:tcPr>
          <w:p w14:paraId="57A45B94" w14:textId="77777777" w:rsidR="00FC4EE9" w:rsidRPr="00BD1545" w:rsidRDefault="002425D2" w:rsidP="00FC4EE9">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72351535"/>
                <w14:checkbox>
                  <w14:checked w14:val="1"/>
                  <w14:checkedState w14:val="2612" w14:font="MS Gothic"/>
                  <w14:uncheckedState w14:val="2610" w14:font="MS Gothic"/>
                </w14:checkbox>
              </w:sdtPr>
              <w:sdtEndPr/>
              <w:sdtContent>
                <w:r w:rsidR="00FC4EE9" w:rsidRPr="00BD1545">
                  <w:rPr>
                    <w:rFonts w:ascii="MS Gothic" w:eastAsia="MS Gothic" w:hAnsi="MS Gothic" w:cstheme="minorHAnsi" w:hint="eastAsia"/>
                    <w:color w:val="000000" w:themeColor="text1"/>
                    <w:sz w:val="18"/>
                    <w:szCs w:val="18"/>
                  </w:rPr>
                  <w:t>☒</w:t>
                </w:r>
              </w:sdtContent>
            </w:sdt>
            <w:r w:rsidR="00FC4EE9" w:rsidRPr="00BD1545">
              <w:rPr>
                <w:rFonts w:asciiTheme="majorHAnsi" w:hAnsiTheme="majorHAnsi" w:cstheme="minorHAnsi"/>
                <w:color w:val="000000" w:themeColor="text1"/>
                <w:sz w:val="18"/>
                <w:szCs w:val="18"/>
              </w:rPr>
              <w:t>Almindelige personoplysninger</w:t>
            </w:r>
          </w:p>
          <w:p w14:paraId="575A0EF6" w14:textId="77777777" w:rsidR="00FC4EE9" w:rsidRPr="00BD1545" w:rsidRDefault="002425D2" w:rsidP="00FC4EE9">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1175725705"/>
                <w14:checkbox>
                  <w14:checked w14:val="1"/>
                  <w14:checkedState w14:val="2612" w14:font="MS Gothic"/>
                  <w14:uncheckedState w14:val="2610" w14:font="MS Gothic"/>
                </w14:checkbox>
              </w:sdtPr>
              <w:sdtEndPr/>
              <w:sdtContent>
                <w:r w:rsidR="00FC4EE9" w:rsidRPr="00BD1545">
                  <w:rPr>
                    <w:rFonts w:ascii="MS Gothic" w:eastAsia="MS Gothic" w:hAnsi="MS Gothic" w:cstheme="minorHAnsi" w:hint="eastAsia"/>
                    <w:color w:val="000000" w:themeColor="text1"/>
                    <w:sz w:val="18"/>
                    <w:szCs w:val="18"/>
                  </w:rPr>
                  <w:t>☒</w:t>
                </w:r>
              </w:sdtContent>
            </w:sdt>
            <w:r w:rsidR="00FC4EE9" w:rsidRPr="00BD1545">
              <w:rPr>
                <w:rFonts w:asciiTheme="majorHAnsi" w:hAnsiTheme="majorHAnsi" w:cstheme="minorHAnsi"/>
                <w:color w:val="000000" w:themeColor="text1"/>
                <w:sz w:val="18"/>
                <w:szCs w:val="18"/>
              </w:rPr>
              <w:t>CPR-numre</w:t>
            </w:r>
          </w:p>
          <w:p w14:paraId="34FCD72C" w14:textId="77777777" w:rsidR="00FC4EE9" w:rsidRPr="00BD1545" w:rsidRDefault="002425D2" w:rsidP="00FC4EE9">
            <w:pPr>
              <w:spacing w:after="0"/>
              <w:rPr>
                <w:rFonts w:asciiTheme="majorHAnsi" w:hAnsiTheme="majorHAnsi" w:cstheme="minorHAnsi"/>
                <w:color w:val="000000" w:themeColor="text1"/>
                <w:sz w:val="18"/>
                <w:szCs w:val="18"/>
              </w:rPr>
            </w:pPr>
            <w:sdt>
              <w:sdtPr>
                <w:rPr>
                  <w:rFonts w:asciiTheme="majorHAnsi" w:hAnsiTheme="majorHAnsi" w:cstheme="minorHAnsi"/>
                  <w:color w:val="000000" w:themeColor="text1"/>
                  <w:sz w:val="18"/>
                  <w:szCs w:val="18"/>
                </w:rPr>
                <w:id w:val="63844968"/>
                <w14:checkbox>
                  <w14:checked w14:val="1"/>
                  <w14:checkedState w14:val="2612" w14:font="MS Gothic"/>
                  <w14:uncheckedState w14:val="2610" w14:font="MS Gothic"/>
                </w14:checkbox>
              </w:sdtPr>
              <w:sdtEndPr/>
              <w:sdtContent>
                <w:r w:rsidR="00FC4EE9" w:rsidRPr="00BD1545">
                  <w:rPr>
                    <w:rFonts w:ascii="MS Gothic" w:eastAsia="MS Gothic" w:hAnsi="MS Gothic" w:cstheme="minorHAnsi" w:hint="eastAsia"/>
                    <w:color w:val="000000" w:themeColor="text1"/>
                    <w:sz w:val="18"/>
                    <w:szCs w:val="18"/>
                  </w:rPr>
                  <w:t>☒</w:t>
                </w:r>
              </w:sdtContent>
            </w:sdt>
            <w:r w:rsidR="00FC4EE9" w:rsidRPr="00BD1545">
              <w:rPr>
                <w:rFonts w:asciiTheme="majorHAnsi" w:hAnsiTheme="majorHAnsi" w:cstheme="minorHAnsi"/>
                <w:color w:val="000000" w:themeColor="text1"/>
                <w:sz w:val="18"/>
                <w:szCs w:val="18"/>
              </w:rPr>
              <w:t>Følsomme oplysninger</w:t>
            </w:r>
          </w:p>
          <w:p w14:paraId="62D78AB9" w14:textId="77777777" w:rsidR="00FC4EE9" w:rsidRPr="00BD1545" w:rsidRDefault="00FC4EE9" w:rsidP="00FC4EE9">
            <w:pPr>
              <w:spacing w:before="120" w:line="276" w:lineRule="auto"/>
              <w:rPr>
                <w:rFonts w:asciiTheme="majorHAnsi" w:hAnsiTheme="majorHAnsi" w:cs="Arial"/>
                <w:color w:val="000000" w:themeColor="text1"/>
                <w:sz w:val="18"/>
                <w:szCs w:val="18"/>
              </w:rPr>
            </w:pPr>
          </w:p>
          <w:p w14:paraId="01F1CFF3" w14:textId="77777777" w:rsidR="00FC4EE9" w:rsidRPr="00BD1545" w:rsidRDefault="00FC4EE9" w:rsidP="00FC4EE9">
            <w:pPr>
              <w:spacing w:after="0"/>
              <w:rPr>
                <w:rFonts w:asciiTheme="majorHAnsi" w:hAnsiTheme="majorHAnsi" w:cstheme="minorHAnsi"/>
                <w:color w:val="000000" w:themeColor="text1"/>
                <w:sz w:val="18"/>
                <w:szCs w:val="18"/>
              </w:rPr>
            </w:pPr>
          </w:p>
        </w:tc>
        <w:tc>
          <w:tcPr>
            <w:tcW w:w="2263" w:type="dxa"/>
            <w:tcBorders>
              <w:top w:val="single" w:sz="4" w:space="0" w:color="auto"/>
              <w:left w:val="single" w:sz="4" w:space="0" w:color="auto"/>
              <w:bottom w:val="single" w:sz="4" w:space="0" w:color="auto"/>
              <w:right w:val="single" w:sz="4" w:space="0" w:color="auto"/>
            </w:tcBorders>
          </w:tcPr>
          <w:p w14:paraId="34C3509B" w14:textId="77777777" w:rsidR="00FC4EE9" w:rsidRPr="00BD1545" w:rsidRDefault="00FC4EE9" w:rsidP="00FC4EE9">
            <w:pPr>
              <w:spacing w:after="0"/>
              <w:rPr>
                <w:rFonts w:asciiTheme="majorHAnsi" w:hAnsiTheme="majorHAnsi"/>
                <w:b/>
                <w:color w:val="000000" w:themeColor="text1"/>
                <w:sz w:val="18"/>
                <w:szCs w:val="18"/>
              </w:rPr>
            </w:pPr>
            <w:r w:rsidRPr="00BD1545">
              <w:rPr>
                <w:rFonts w:asciiTheme="majorHAnsi" w:hAnsiTheme="majorHAnsi"/>
                <w:b/>
                <w:color w:val="000000" w:themeColor="text1"/>
                <w:sz w:val="18"/>
                <w:szCs w:val="18"/>
              </w:rPr>
              <w:t>Software</w:t>
            </w:r>
          </w:p>
          <w:p w14:paraId="43F80E0C" w14:textId="77777777" w:rsidR="00FC4EE9" w:rsidRPr="00BD1545" w:rsidRDefault="002425D2" w:rsidP="00FC4EE9">
            <w:pPr>
              <w:spacing w:after="0"/>
              <w:rPr>
                <w:rFonts w:asciiTheme="majorHAnsi" w:hAnsiTheme="majorHAnsi"/>
                <w:color w:val="000000" w:themeColor="text1"/>
                <w:sz w:val="18"/>
                <w:szCs w:val="18"/>
              </w:rPr>
            </w:pPr>
            <w:sdt>
              <w:sdtPr>
                <w:rPr>
                  <w:rFonts w:asciiTheme="majorHAnsi" w:hAnsiTheme="majorHAnsi"/>
                  <w:color w:val="000000" w:themeColor="text1"/>
                  <w:sz w:val="18"/>
                  <w:szCs w:val="18"/>
                </w:rPr>
                <w:id w:val="-796982212"/>
                <w14:checkbox>
                  <w14:checked w14:val="1"/>
                  <w14:checkedState w14:val="2612" w14:font="MS Gothic"/>
                  <w14:uncheckedState w14:val="2610" w14:font="MS Gothic"/>
                </w14:checkbox>
              </w:sdtPr>
              <w:sdtEndPr/>
              <w:sdtContent>
                <w:r w:rsidR="00FC4EE9" w:rsidRPr="00BD1545">
                  <w:rPr>
                    <w:rFonts w:ascii="MS Gothic" w:eastAsia="MS Gothic" w:hAnsi="MS Gothic" w:hint="eastAsia"/>
                    <w:color w:val="000000" w:themeColor="text1"/>
                    <w:sz w:val="18"/>
                    <w:szCs w:val="18"/>
                  </w:rPr>
                  <w:t>☒</w:t>
                </w:r>
              </w:sdtContent>
            </w:sdt>
            <w:r w:rsidR="00FC4EE9" w:rsidRPr="00BD1545">
              <w:rPr>
                <w:rFonts w:asciiTheme="majorHAnsi" w:hAnsiTheme="majorHAnsi"/>
                <w:color w:val="000000" w:themeColor="text1"/>
                <w:sz w:val="18"/>
                <w:szCs w:val="18"/>
              </w:rPr>
              <w:t>Outlook – mail</w:t>
            </w:r>
            <w:r w:rsidR="00FC4EE9" w:rsidRPr="00BD1545">
              <w:rPr>
                <w:rFonts w:asciiTheme="majorHAnsi" w:hAnsiTheme="majorHAnsi"/>
                <w:color w:val="000000" w:themeColor="text1"/>
                <w:sz w:val="18"/>
                <w:szCs w:val="18"/>
              </w:rPr>
              <w:tab/>
            </w:r>
          </w:p>
          <w:p w14:paraId="1E3FB4A2" w14:textId="77777777" w:rsidR="00FC4EE9" w:rsidRPr="00BD1545" w:rsidRDefault="00FC4EE9" w:rsidP="00FC4EE9">
            <w:pPr>
              <w:spacing w:after="0"/>
              <w:rPr>
                <w:rFonts w:asciiTheme="majorHAnsi" w:hAnsiTheme="majorHAnsi"/>
                <w:b/>
                <w:color w:val="000000" w:themeColor="text1"/>
                <w:sz w:val="18"/>
                <w:szCs w:val="18"/>
              </w:rPr>
            </w:pPr>
          </w:p>
        </w:tc>
        <w:tc>
          <w:tcPr>
            <w:tcW w:w="4000" w:type="dxa"/>
            <w:tcBorders>
              <w:top w:val="single" w:sz="4" w:space="0" w:color="auto"/>
              <w:left w:val="single" w:sz="4" w:space="0" w:color="auto"/>
              <w:bottom w:val="single" w:sz="4" w:space="0" w:color="auto"/>
              <w:right w:val="single" w:sz="4" w:space="0" w:color="auto"/>
            </w:tcBorders>
          </w:tcPr>
          <w:p w14:paraId="0D016F44" w14:textId="77777777" w:rsidR="00FC4EE9" w:rsidRPr="00BD1545" w:rsidRDefault="00FC4EE9" w:rsidP="00FC4EE9">
            <w:pPr>
              <w:spacing w:after="0"/>
              <w:rPr>
                <w:rFonts w:asciiTheme="majorHAnsi" w:hAnsiTheme="majorHAnsi"/>
                <w:b/>
                <w:color w:val="000000" w:themeColor="text1"/>
                <w:sz w:val="18"/>
                <w:szCs w:val="18"/>
              </w:rPr>
            </w:pPr>
          </w:p>
        </w:tc>
      </w:tr>
    </w:tbl>
    <w:p w14:paraId="41808111" w14:textId="77777777" w:rsidR="00427B80" w:rsidRPr="00BD1545" w:rsidRDefault="00427B80" w:rsidP="00226557">
      <w:pPr>
        <w:spacing w:before="100" w:beforeAutospacing="1" w:after="100" w:afterAutospacing="1" w:line="240" w:lineRule="auto"/>
        <w:rPr>
          <w:rFonts w:eastAsia="Times New Roman" w:cs="Times New Roman"/>
          <w:color w:val="000000" w:themeColor="text1"/>
          <w:szCs w:val="24"/>
          <w:lang w:eastAsia="da-DK"/>
        </w:rPr>
      </w:pPr>
    </w:p>
    <w:tbl>
      <w:tblPr>
        <w:tblW w:w="15309" w:type="dxa"/>
        <w:tblInd w:w="-856" w:type="dxa"/>
        <w:tblLook w:val="04A0" w:firstRow="1" w:lastRow="0" w:firstColumn="1" w:lastColumn="0" w:noHBand="0" w:noVBand="1"/>
      </w:tblPr>
      <w:tblGrid>
        <w:gridCol w:w="2652"/>
        <w:gridCol w:w="8657"/>
        <w:gridCol w:w="4000"/>
      </w:tblGrid>
      <w:tr w:rsidR="00F839CA" w:rsidRPr="00BD1545" w14:paraId="041BF54B" w14:textId="77777777" w:rsidTr="00C25107">
        <w:trPr>
          <w:trHeight w:val="701"/>
        </w:trPr>
        <w:tc>
          <w:tcPr>
            <w:tcW w:w="11309" w:type="dxa"/>
            <w:gridSpan w:val="2"/>
            <w:tcBorders>
              <w:top w:val="single" w:sz="4" w:space="0" w:color="auto"/>
              <w:left w:val="single" w:sz="4" w:space="0" w:color="auto"/>
              <w:bottom w:val="single" w:sz="4" w:space="0" w:color="auto"/>
              <w:right w:val="single" w:sz="4" w:space="0" w:color="auto"/>
            </w:tcBorders>
            <w:vAlign w:val="center"/>
            <w:hideMark/>
          </w:tcPr>
          <w:p w14:paraId="24B2EF75" w14:textId="77777777" w:rsidR="00F839CA" w:rsidRPr="00342A18" w:rsidRDefault="00F839CA" w:rsidP="007556BC">
            <w:pPr>
              <w:rPr>
                <w:rFonts w:asciiTheme="majorHAnsi" w:hAnsiTheme="majorHAnsi"/>
                <w:b/>
                <w:color w:val="000000" w:themeColor="text1"/>
                <w:sz w:val="24"/>
              </w:rPr>
            </w:pPr>
            <w:r w:rsidRPr="00342A18">
              <w:rPr>
                <w:rFonts w:asciiTheme="majorHAnsi" w:hAnsiTheme="majorHAnsi"/>
                <w:b/>
                <w:color w:val="000000" w:themeColor="text1"/>
              </w:rPr>
              <w:t>7 Tekniske og organisatoriske sikkerhedsforanstaltninger</w:t>
            </w:r>
          </w:p>
        </w:tc>
        <w:tc>
          <w:tcPr>
            <w:tcW w:w="4000" w:type="dxa"/>
            <w:tcBorders>
              <w:top w:val="single" w:sz="4" w:space="0" w:color="auto"/>
              <w:left w:val="single" w:sz="4" w:space="0" w:color="auto"/>
              <w:bottom w:val="single" w:sz="4" w:space="0" w:color="auto"/>
              <w:right w:val="single" w:sz="4" w:space="0" w:color="auto"/>
            </w:tcBorders>
            <w:vAlign w:val="center"/>
          </w:tcPr>
          <w:p w14:paraId="444AC95E" w14:textId="23477500" w:rsidR="00F839CA" w:rsidRPr="00BD1545" w:rsidRDefault="00F839CA" w:rsidP="00F839CA">
            <w:pPr>
              <w:jc w:val="center"/>
              <w:rPr>
                <w:rFonts w:asciiTheme="majorHAnsi" w:hAnsiTheme="majorHAnsi"/>
                <w:b/>
                <w:color w:val="000000" w:themeColor="text1"/>
                <w:sz w:val="24"/>
              </w:rPr>
            </w:pPr>
            <w:r w:rsidRPr="00C40549">
              <w:rPr>
                <w:rFonts w:asciiTheme="majorHAnsi" w:hAnsiTheme="majorHAnsi"/>
                <w:b/>
                <w:color w:val="000000" w:themeColor="text1"/>
              </w:rPr>
              <w:t>Vejledende tekst</w:t>
            </w:r>
          </w:p>
        </w:tc>
      </w:tr>
      <w:tr w:rsidR="00BD1545" w:rsidRPr="00BD1545" w14:paraId="543D792A" w14:textId="77777777" w:rsidTr="00C25107">
        <w:tc>
          <w:tcPr>
            <w:tcW w:w="2652" w:type="dxa"/>
            <w:tcBorders>
              <w:top w:val="single" w:sz="4" w:space="0" w:color="auto"/>
              <w:left w:val="single" w:sz="4" w:space="0" w:color="auto"/>
              <w:bottom w:val="single" w:sz="4" w:space="0" w:color="auto"/>
              <w:right w:val="single" w:sz="4" w:space="0" w:color="auto"/>
            </w:tcBorders>
          </w:tcPr>
          <w:p w14:paraId="3F9DDF11" w14:textId="77777777" w:rsidR="00787134" w:rsidRPr="00342A18" w:rsidRDefault="00787134" w:rsidP="007556BC">
            <w:pPr>
              <w:rPr>
                <w:rFonts w:asciiTheme="majorHAnsi" w:hAnsiTheme="majorHAnsi" w:cstheme="minorHAnsi"/>
                <w:color w:val="000000" w:themeColor="text1"/>
                <w:sz w:val="18"/>
                <w:szCs w:val="16"/>
              </w:rPr>
            </w:pPr>
            <w:r w:rsidRPr="00342A18">
              <w:rPr>
                <w:rFonts w:asciiTheme="majorHAnsi" w:hAnsiTheme="majorHAnsi" w:cstheme="minorHAnsi"/>
                <w:color w:val="000000" w:themeColor="text1"/>
                <w:sz w:val="18"/>
                <w:szCs w:val="16"/>
              </w:rPr>
              <w:t>Oplysninger om sikkerhedsforanstaltningerne findes i jeres aftalegrundlag med leverandører af løsninger mm. og kan, hvis I ikke selv har adgang til kontrakter og serviceaftaler, indhentes ved at kontakte ITS.</w:t>
            </w:r>
          </w:p>
          <w:p w14:paraId="26835815" w14:textId="77777777" w:rsidR="00787134" w:rsidRPr="00342A18" w:rsidRDefault="00787134" w:rsidP="007556BC">
            <w:pPr>
              <w:rPr>
                <w:rFonts w:asciiTheme="majorHAnsi" w:hAnsiTheme="majorHAnsi" w:cstheme="minorHAnsi"/>
                <w:color w:val="000000" w:themeColor="text1"/>
                <w:sz w:val="18"/>
                <w:szCs w:val="16"/>
              </w:rPr>
            </w:pPr>
          </w:p>
          <w:p w14:paraId="17D6ED5B" w14:textId="77777777" w:rsidR="00787134" w:rsidRPr="00342A18" w:rsidRDefault="00787134" w:rsidP="007556BC">
            <w:pPr>
              <w:rPr>
                <w:rFonts w:asciiTheme="majorHAnsi" w:hAnsiTheme="majorHAnsi" w:cstheme="minorHAnsi"/>
                <w:color w:val="000000" w:themeColor="text1"/>
                <w:sz w:val="18"/>
                <w:szCs w:val="16"/>
              </w:rPr>
            </w:pPr>
            <w:r w:rsidRPr="00342A18">
              <w:rPr>
                <w:rFonts w:asciiTheme="majorHAnsi" w:hAnsiTheme="majorHAnsi" w:cstheme="minorHAnsi"/>
                <w:color w:val="000000" w:themeColor="text1"/>
                <w:sz w:val="18"/>
                <w:szCs w:val="16"/>
              </w:rPr>
              <w:t>Viden om de fysiske sikkerhedsforanstaltninger kan indhentes ved henvendelse til Campus Service.</w:t>
            </w:r>
          </w:p>
        </w:tc>
        <w:tc>
          <w:tcPr>
            <w:tcW w:w="8657" w:type="dxa"/>
            <w:tcBorders>
              <w:top w:val="single" w:sz="4" w:space="0" w:color="auto"/>
              <w:left w:val="single" w:sz="4" w:space="0" w:color="auto"/>
              <w:bottom w:val="single" w:sz="4" w:space="0" w:color="auto"/>
              <w:right w:val="single" w:sz="4" w:space="0" w:color="auto"/>
            </w:tcBorders>
          </w:tcPr>
          <w:p w14:paraId="2B5C79BA" w14:textId="77777777" w:rsidR="00787134" w:rsidRPr="00342A18" w:rsidRDefault="00787134" w:rsidP="00F70C09">
            <w:pPr>
              <w:spacing w:after="0"/>
              <w:rPr>
                <w:rFonts w:asciiTheme="majorHAnsi" w:hAnsiTheme="majorHAnsi" w:cstheme="minorHAnsi"/>
                <w:color w:val="000000" w:themeColor="text1"/>
                <w:sz w:val="18"/>
                <w:szCs w:val="16"/>
              </w:rPr>
            </w:pPr>
            <w:r w:rsidRPr="00342A18">
              <w:rPr>
                <w:rFonts w:asciiTheme="majorHAnsi" w:hAnsiTheme="majorHAnsi" w:cstheme="minorHAnsi"/>
                <w:color w:val="000000" w:themeColor="text1"/>
                <w:sz w:val="18"/>
                <w:szCs w:val="16"/>
              </w:rPr>
              <w:t>[INDSÆT en generel/overordnet beskrivelse af AAU’s tekniske og organisatoriske sikkerhedsforanstaltninger]</w:t>
            </w:r>
          </w:p>
          <w:p w14:paraId="15B69ADB" w14:textId="77777777" w:rsidR="00787134" w:rsidRPr="00342A18" w:rsidRDefault="00787134" w:rsidP="009C0CBE">
            <w:pPr>
              <w:spacing w:after="0"/>
              <w:jc w:val="both"/>
              <w:rPr>
                <w:rFonts w:asciiTheme="majorHAnsi" w:hAnsiTheme="majorHAnsi" w:cstheme="minorHAnsi"/>
                <w:i/>
                <w:color w:val="000000" w:themeColor="text1"/>
                <w:sz w:val="18"/>
                <w:szCs w:val="16"/>
                <w:u w:val="single"/>
              </w:rPr>
            </w:pPr>
          </w:p>
          <w:p w14:paraId="195F8593" w14:textId="77777777" w:rsidR="00787134" w:rsidRPr="00342A18" w:rsidRDefault="00787134" w:rsidP="009C0CBE">
            <w:pPr>
              <w:spacing w:after="0"/>
              <w:jc w:val="both"/>
              <w:rPr>
                <w:rFonts w:asciiTheme="majorHAnsi" w:hAnsiTheme="majorHAnsi" w:cstheme="minorHAnsi"/>
                <w:i/>
                <w:color w:val="000000" w:themeColor="text1"/>
                <w:sz w:val="18"/>
                <w:szCs w:val="16"/>
                <w:u w:val="single"/>
              </w:rPr>
            </w:pPr>
            <w:r w:rsidRPr="00342A18">
              <w:rPr>
                <w:rFonts w:asciiTheme="majorHAnsi" w:hAnsiTheme="majorHAnsi" w:cstheme="minorHAnsi"/>
                <w:i/>
                <w:color w:val="000000" w:themeColor="text1"/>
                <w:sz w:val="18"/>
                <w:szCs w:val="16"/>
                <w:u w:val="single"/>
              </w:rPr>
              <w:t>Eksempel</w:t>
            </w:r>
          </w:p>
          <w:p w14:paraId="00940CDB" w14:textId="77777777" w:rsidR="00787134" w:rsidRPr="00342A18" w:rsidRDefault="00787134" w:rsidP="009C0CBE">
            <w:pPr>
              <w:spacing w:after="0"/>
              <w:jc w:val="both"/>
              <w:rPr>
                <w:rFonts w:asciiTheme="majorHAnsi" w:hAnsiTheme="majorHAnsi" w:cstheme="minorHAnsi"/>
                <w:i/>
                <w:color w:val="000000" w:themeColor="text1"/>
                <w:sz w:val="18"/>
                <w:szCs w:val="16"/>
              </w:rPr>
            </w:pPr>
          </w:p>
          <w:p w14:paraId="4ABDE6BB" w14:textId="77777777" w:rsidR="00787134" w:rsidRPr="00342A18" w:rsidRDefault="00787134" w:rsidP="009C0CBE">
            <w:pPr>
              <w:spacing w:after="0"/>
              <w:jc w:val="both"/>
              <w:rPr>
                <w:rFonts w:asciiTheme="majorHAnsi" w:hAnsiTheme="majorHAnsi" w:cstheme="minorHAnsi"/>
                <w:color w:val="000000" w:themeColor="text1"/>
                <w:sz w:val="18"/>
                <w:szCs w:val="16"/>
              </w:rPr>
            </w:pPr>
            <w:r w:rsidRPr="00342A18">
              <w:rPr>
                <w:rFonts w:asciiTheme="majorHAnsi" w:hAnsiTheme="majorHAnsi" w:cstheme="minorHAnsi"/>
                <w:i/>
                <w:color w:val="000000" w:themeColor="text1"/>
                <w:sz w:val="18"/>
                <w:szCs w:val="16"/>
              </w:rPr>
              <w:t>Virksomheden har både truffet fysiske, tekniske og organisatoriske sikkerhedsforanstaltninger:</w:t>
            </w:r>
          </w:p>
          <w:p w14:paraId="72495E1C" w14:textId="77777777" w:rsidR="00787134" w:rsidRPr="00342A18" w:rsidRDefault="00787134" w:rsidP="009C0CBE">
            <w:pPr>
              <w:pStyle w:val="Listeafsnit"/>
              <w:numPr>
                <w:ilvl w:val="0"/>
                <w:numId w:val="9"/>
              </w:numPr>
              <w:spacing w:after="0"/>
              <w:ind w:left="0"/>
              <w:jc w:val="both"/>
              <w:rPr>
                <w:rFonts w:asciiTheme="majorHAnsi" w:hAnsiTheme="majorHAnsi" w:cstheme="minorHAnsi"/>
                <w:i/>
                <w:color w:val="000000" w:themeColor="text1"/>
                <w:sz w:val="18"/>
                <w:szCs w:val="16"/>
              </w:rPr>
            </w:pPr>
            <w:r w:rsidRPr="00342A18">
              <w:rPr>
                <w:rFonts w:asciiTheme="majorHAnsi" w:hAnsiTheme="majorHAnsi" w:cstheme="minorHAnsi"/>
                <w:b/>
                <w:i/>
                <w:color w:val="000000" w:themeColor="text1"/>
                <w:sz w:val="18"/>
                <w:szCs w:val="16"/>
              </w:rPr>
              <w:t>Fysisk:</w:t>
            </w:r>
            <w:r w:rsidRPr="00342A18">
              <w:rPr>
                <w:rFonts w:asciiTheme="majorHAnsi" w:hAnsiTheme="majorHAnsi" w:cstheme="minorHAnsi"/>
                <w:i/>
                <w:color w:val="000000" w:themeColor="text1"/>
                <w:sz w:val="18"/>
                <w:szCs w:val="16"/>
              </w:rPr>
              <w:t xml:space="preserve"> Virksomheden har alarmer på alle udvendige døre. Serverrum er aflåst og kan alene tilgås med kode.</w:t>
            </w:r>
          </w:p>
          <w:p w14:paraId="03AC5D19" w14:textId="77777777" w:rsidR="00787134" w:rsidRPr="00342A18" w:rsidRDefault="00787134" w:rsidP="009C0CBE">
            <w:pPr>
              <w:pStyle w:val="Listeafsnit"/>
              <w:numPr>
                <w:ilvl w:val="0"/>
                <w:numId w:val="9"/>
              </w:numPr>
              <w:spacing w:after="0"/>
              <w:ind w:left="0"/>
              <w:jc w:val="both"/>
              <w:rPr>
                <w:rFonts w:asciiTheme="majorHAnsi" w:hAnsiTheme="majorHAnsi" w:cstheme="minorHAnsi"/>
                <w:i/>
                <w:color w:val="000000" w:themeColor="text1"/>
                <w:sz w:val="18"/>
                <w:szCs w:val="16"/>
              </w:rPr>
            </w:pPr>
            <w:r w:rsidRPr="00342A18">
              <w:rPr>
                <w:rFonts w:asciiTheme="majorHAnsi" w:hAnsiTheme="majorHAnsi" w:cstheme="minorHAnsi"/>
                <w:b/>
                <w:i/>
                <w:color w:val="000000" w:themeColor="text1"/>
                <w:sz w:val="18"/>
                <w:szCs w:val="16"/>
              </w:rPr>
              <w:t>Teknisk:</w:t>
            </w:r>
            <w:r w:rsidRPr="00342A18">
              <w:rPr>
                <w:rFonts w:asciiTheme="majorHAnsi" w:hAnsiTheme="majorHAnsi" w:cstheme="minorHAnsi"/>
                <w:i/>
                <w:color w:val="000000" w:themeColor="text1"/>
                <w:sz w:val="18"/>
                <w:szCs w:val="16"/>
              </w:rPr>
              <w:t xml:space="preserve"> Virksomhedens it-systemer kan alene tilgås med brug af brugernavn og password. Personoplysninger opbevares i krypteret form. Virksomhedens systemer er beskyttet af firewall og antivirusprogrammer.</w:t>
            </w:r>
          </w:p>
          <w:p w14:paraId="067C448E" w14:textId="77777777" w:rsidR="00787134" w:rsidRPr="00342A18" w:rsidRDefault="00787134" w:rsidP="009C0CBE">
            <w:pPr>
              <w:pStyle w:val="Listeafsnit"/>
              <w:numPr>
                <w:ilvl w:val="0"/>
                <w:numId w:val="9"/>
              </w:numPr>
              <w:spacing w:after="0"/>
              <w:ind w:left="0"/>
              <w:jc w:val="both"/>
              <w:rPr>
                <w:rFonts w:asciiTheme="majorHAnsi" w:hAnsiTheme="majorHAnsi" w:cstheme="minorHAnsi"/>
                <w:i/>
                <w:color w:val="000000" w:themeColor="text1"/>
                <w:sz w:val="18"/>
                <w:szCs w:val="16"/>
              </w:rPr>
            </w:pPr>
            <w:r w:rsidRPr="00342A18">
              <w:rPr>
                <w:rFonts w:asciiTheme="majorHAnsi" w:hAnsiTheme="majorHAnsi" w:cstheme="minorHAnsi"/>
                <w:b/>
                <w:bCs/>
                <w:i/>
                <w:color w:val="000000" w:themeColor="text1"/>
                <w:sz w:val="18"/>
                <w:szCs w:val="16"/>
              </w:rPr>
              <w:t>Organisatorisk:</w:t>
            </w:r>
            <w:r w:rsidRPr="00342A18">
              <w:rPr>
                <w:rFonts w:asciiTheme="majorHAnsi" w:hAnsiTheme="majorHAnsi" w:cstheme="minorHAnsi"/>
                <w:i/>
                <w:color w:val="000000" w:themeColor="text1"/>
                <w:sz w:val="18"/>
                <w:szCs w:val="16"/>
              </w:rPr>
              <w:t xml:space="preserve"> Der er fastsat interne regler for autorisation og adgangskontrol. Der foretages logning af adgangsforsøg både til it-systemer og serverrum.</w:t>
            </w:r>
          </w:p>
          <w:p w14:paraId="685E9F1A" w14:textId="77777777" w:rsidR="00787134" w:rsidRPr="00342A18" w:rsidRDefault="00787134" w:rsidP="009C0CBE">
            <w:pPr>
              <w:spacing w:after="0"/>
              <w:jc w:val="both"/>
              <w:rPr>
                <w:rFonts w:asciiTheme="majorHAnsi" w:hAnsiTheme="majorHAnsi" w:cstheme="minorHAnsi"/>
                <w:i/>
                <w:color w:val="000000" w:themeColor="text1"/>
                <w:sz w:val="18"/>
                <w:szCs w:val="16"/>
              </w:rPr>
            </w:pPr>
          </w:p>
          <w:p w14:paraId="110A8609" w14:textId="77777777" w:rsidR="00787134" w:rsidRPr="00342A18" w:rsidRDefault="00787134" w:rsidP="009C0CBE">
            <w:pPr>
              <w:spacing w:after="0"/>
              <w:rPr>
                <w:rFonts w:asciiTheme="majorHAnsi" w:hAnsiTheme="majorHAnsi" w:cstheme="minorHAnsi"/>
                <w:color w:val="000000" w:themeColor="text1"/>
                <w:sz w:val="18"/>
              </w:rPr>
            </w:pPr>
            <w:r w:rsidRPr="00342A18">
              <w:rPr>
                <w:rFonts w:asciiTheme="majorHAnsi" w:hAnsiTheme="majorHAnsi" w:cstheme="minorHAnsi"/>
                <w:i/>
                <w:color w:val="000000" w:themeColor="text1"/>
                <w:sz w:val="18"/>
                <w:szCs w:val="16"/>
              </w:rPr>
              <w:t>AAU’s behandling sker i øvrigt under iagttagelse af sikkerhedsstandard [f.eks. ISO 27xxx eller 291xx]</w:t>
            </w:r>
          </w:p>
        </w:tc>
        <w:tc>
          <w:tcPr>
            <w:tcW w:w="4000" w:type="dxa"/>
            <w:tcBorders>
              <w:top w:val="single" w:sz="4" w:space="0" w:color="auto"/>
              <w:left w:val="single" w:sz="4" w:space="0" w:color="auto"/>
              <w:bottom w:val="single" w:sz="4" w:space="0" w:color="auto"/>
              <w:right w:val="single" w:sz="4" w:space="0" w:color="auto"/>
            </w:tcBorders>
          </w:tcPr>
          <w:p w14:paraId="5BC4B5B9" w14:textId="77777777" w:rsidR="00787134" w:rsidRPr="00BD1545" w:rsidRDefault="00787134" w:rsidP="00787134">
            <w:pPr>
              <w:spacing w:before="100" w:beforeAutospacing="1" w:after="100" w:afterAutospacing="1" w:line="240" w:lineRule="auto"/>
              <w:rPr>
                <w:rFonts w:eastAsia="Times New Roman" w:cs="Times New Roman"/>
                <w:b/>
                <w:i/>
                <w:color w:val="000000" w:themeColor="text1"/>
                <w:sz w:val="18"/>
                <w:szCs w:val="18"/>
                <w:lang w:eastAsia="da-DK"/>
              </w:rPr>
            </w:pPr>
            <w:r w:rsidRPr="00BD1545">
              <w:rPr>
                <w:rFonts w:eastAsia="Times New Roman" w:cs="Times New Roman"/>
                <w:color w:val="000000" w:themeColor="text1"/>
                <w:sz w:val="18"/>
                <w:szCs w:val="18"/>
                <w:lang w:eastAsia="da-DK"/>
              </w:rPr>
              <w:t xml:space="preserve">Der er indsat et eksempel på en beskrivelse af, hvilke tekniske og organisatoriske sikkerhedsforanstaltninger, der anvendes. Under dette punkt skal I skrive, hvad I gør eller ikke gør for at sikre de personoplysninger, I har i jeres varetægt. </w:t>
            </w:r>
          </w:p>
          <w:p w14:paraId="247C6BBA" w14:textId="77777777" w:rsidR="00787134" w:rsidRPr="00BD1545" w:rsidRDefault="00787134" w:rsidP="00F70C09">
            <w:pPr>
              <w:spacing w:after="0"/>
              <w:rPr>
                <w:rFonts w:asciiTheme="majorHAnsi" w:hAnsiTheme="majorHAnsi" w:cstheme="minorHAnsi"/>
                <w:color w:val="000000" w:themeColor="text1"/>
                <w:sz w:val="18"/>
                <w:szCs w:val="16"/>
                <w:highlight w:val="yellow"/>
              </w:rPr>
            </w:pPr>
          </w:p>
        </w:tc>
      </w:tr>
    </w:tbl>
    <w:p w14:paraId="555E1BBF" w14:textId="3DAC2004" w:rsidR="00F839CA" w:rsidRDefault="00226557" w:rsidP="00226557">
      <w:pPr>
        <w:spacing w:before="100" w:beforeAutospacing="1" w:after="100" w:afterAutospacing="1" w:line="240" w:lineRule="auto"/>
        <w:rPr>
          <w:rFonts w:eastAsia="Times New Roman" w:cs="Times New Roman"/>
          <w:b/>
          <w:i/>
          <w:color w:val="000000" w:themeColor="text1"/>
          <w:szCs w:val="24"/>
          <w:lang w:eastAsia="da-DK"/>
        </w:rPr>
      </w:pPr>
      <w:r w:rsidRPr="00BD1545">
        <w:rPr>
          <w:rFonts w:eastAsia="Times New Roman" w:cs="Times New Roman"/>
          <w:color w:val="000000" w:themeColor="text1"/>
          <w:szCs w:val="24"/>
          <w:lang w:eastAsia="da-DK"/>
        </w:rPr>
        <w:br/>
      </w:r>
    </w:p>
    <w:p w14:paraId="45AF9919" w14:textId="7AB07514" w:rsidR="00682F65" w:rsidRPr="00342A18" w:rsidRDefault="00F839CA" w:rsidP="00F6698E">
      <w:pPr>
        <w:rPr>
          <w:rFonts w:asciiTheme="majorHAnsi" w:hAnsiTheme="majorHAnsi" w:cs="Arial"/>
          <w:b/>
          <w:color w:val="000000" w:themeColor="text1"/>
          <w:sz w:val="20"/>
          <w:szCs w:val="20"/>
        </w:rPr>
      </w:pPr>
      <w:r>
        <w:rPr>
          <w:rFonts w:eastAsia="Times New Roman" w:cs="Times New Roman"/>
          <w:b/>
          <w:i/>
          <w:color w:val="000000" w:themeColor="text1"/>
          <w:szCs w:val="24"/>
          <w:lang w:eastAsia="da-DK"/>
        </w:rPr>
        <w:br w:type="page"/>
      </w:r>
      <w:bookmarkStart w:id="0" w:name="Bilag"/>
      <w:r w:rsidR="008C6BF8" w:rsidRPr="00342A18">
        <w:rPr>
          <w:rFonts w:asciiTheme="majorHAnsi" w:hAnsiTheme="majorHAnsi" w:cs="Arial"/>
          <w:b/>
          <w:color w:val="000000" w:themeColor="text1"/>
          <w:sz w:val="20"/>
          <w:szCs w:val="20"/>
        </w:rPr>
        <w:lastRenderedPageBreak/>
        <w:t xml:space="preserve">Bilag 1:  Bilag til uddybende bemærkninger og observationer i forhold til behandlingsaktiviteter </w:t>
      </w:r>
      <w:bookmarkEnd w:id="0"/>
    </w:p>
    <w:p w14:paraId="7C912A8C" w14:textId="49E00379" w:rsidR="008C6BF8" w:rsidRPr="00F839CA" w:rsidRDefault="00F839CA" w:rsidP="008C6BF8">
      <w:pPr>
        <w:spacing w:line="360" w:lineRule="auto"/>
        <w:rPr>
          <w:rFonts w:ascii="Arial" w:hAnsi="Arial" w:cs="Arial"/>
          <w:i/>
          <w:color w:val="000000" w:themeColor="text1"/>
          <w:sz w:val="20"/>
          <w:szCs w:val="20"/>
        </w:rPr>
      </w:pPr>
      <w:r w:rsidRPr="00342A18">
        <w:rPr>
          <w:rFonts w:asciiTheme="majorHAnsi" w:hAnsiTheme="majorHAnsi" w:cs="Arial"/>
          <w:i/>
          <w:color w:val="000000" w:themeColor="text1"/>
          <w:sz w:val="20"/>
          <w:szCs w:val="20"/>
        </w:rPr>
        <w:t xml:space="preserve">Angiv her problematikker, som I oplever i dagligdagen og som fortegnelserne ikke giver mulighed for </w:t>
      </w:r>
      <w:r w:rsidR="007C7B8D" w:rsidRPr="00342A18">
        <w:rPr>
          <w:rFonts w:asciiTheme="majorHAnsi" w:hAnsiTheme="majorHAnsi" w:cs="Arial"/>
          <w:i/>
          <w:color w:val="000000" w:themeColor="text1"/>
          <w:sz w:val="20"/>
          <w:szCs w:val="20"/>
        </w:rPr>
        <w:t>at få belyst</w:t>
      </w:r>
      <w:r w:rsidRPr="00F839CA">
        <w:rPr>
          <w:rFonts w:ascii="Arial" w:hAnsi="Arial" w:cs="Arial"/>
          <w:i/>
          <w:color w:val="000000" w:themeColor="text1"/>
          <w:sz w:val="20"/>
          <w:szCs w:val="20"/>
        </w:rPr>
        <w:t>.</w:t>
      </w:r>
    </w:p>
    <w:p w14:paraId="681A2E39" w14:textId="34436E73" w:rsidR="002E2CE0" w:rsidRDefault="002E2CE0">
      <w:pPr>
        <w:rPr>
          <w:rFonts w:ascii="Arial" w:hAnsi="Arial" w:cs="Arial"/>
          <w:b/>
          <w:color w:val="000000" w:themeColor="text1"/>
          <w:sz w:val="20"/>
          <w:szCs w:val="20"/>
        </w:rPr>
      </w:pPr>
      <w:r>
        <w:rPr>
          <w:rFonts w:ascii="Arial" w:hAnsi="Arial" w:cs="Arial"/>
          <w:b/>
          <w:color w:val="000000" w:themeColor="text1"/>
          <w:sz w:val="20"/>
          <w:szCs w:val="20"/>
        </w:rPr>
        <w:br w:type="page"/>
      </w:r>
    </w:p>
    <w:p w14:paraId="6A22F4E2" w14:textId="77777777" w:rsidR="002E2CE0" w:rsidRPr="00342A18" w:rsidRDefault="002E2CE0" w:rsidP="002E2CE0">
      <w:pPr>
        <w:rPr>
          <w:rFonts w:asciiTheme="majorHAnsi" w:hAnsiTheme="majorHAnsi" w:cs="Arial"/>
          <w:b/>
          <w:color w:val="000000" w:themeColor="text1"/>
          <w:sz w:val="20"/>
          <w:szCs w:val="20"/>
        </w:rPr>
      </w:pPr>
      <w:bookmarkStart w:id="1" w:name="hjemmelsgrundlag"/>
      <w:r w:rsidRPr="00342A18">
        <w:rPr>
          <w:rFonts w:asciiTheme="majorHAnsi" w:hAnsiTheme="majorHAnsi" w:cs="Arial"/>
          <w:b/>
          <w:color w:val="000000" w:themeColor="text1"/>
          <w:sz w:val="20"/>
          <w:szCs w:val="20"/>
        </w:rPr>
        <w:lastRenderedPageBreak/>
        <w:t>Uddybning af hjemmelsgrundlag i fortegnelserne</w:t>
      </w:r>
    </w:p>
    <w:bookmarkEnd w:id="1"/>
    <w:p w14:paraId="5A19666E" w14:textId="77777777" w:rsidR="002E2CE0" w:rsidRPr="00342A18" w:rsidRDefault="002E2CE0" w:rsidP="002E2CE0">
      <w:pPr>
        <w:spacing w:before="120" w:line="276" w:lineRule="auto"/>
        <w:rPr>
          <w:rFonts w:asciiTheme="majorHAnsi" w:hAnsiTheme="majorHAnsi" w:cs="Arial"/>
          <w:b/>
          <w:sz w:val="18"/>
          <w:szCs w:val="18"/>
        </w:rPr>
      </w:pPr>
    </w:p>
    <w:p w14:paraId="23DD28CE" w14:textId="77777777" w:rsidR="00B413FC" w:rsidRPr="00342A18" w:rsidRDefault="00B413FC" w:rsidP="00B413FC">
      <w:pPr>
        <w:spacing w:before="120" w:line="276" w:lineRule="auto"/>
        <w:rPr>
          <w:rFonts w:asciiTheme="majorHAnsi" w:hAnsiTheme="majorHAnsi" w:cs="Arial"/>
          <w:b/>
          <w:sz w:val="24"/>
          <w:szCs w:val="18"/>
        </w:rPr>
      </w:pPr>
      <w:r w:rsidRPr="00342A18">
        <w:rPr>
          <w:rFonts w:asciiTheme="majorHAnsi" w:hAnsiTheme="majorHAnsi" w:cs="Arial"/>
          <w:b/>
          <w:sz w:val="24"/>
          <w:szCs w:val="18"/>
        </w:rPr>
        <w:t>Almindelige personoplysninger</w:t>
      </w:r>
    </w:p>
    <w:p w14:paraId="76731ECE"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Samtykke</w:t>
      </w:r>
      <w:r w:rsidRPr="00342A18">
        <w:rPr>
          <w:rFonts w:asciiTheme="majorHAnsi" w:hAnsiTheme="majorHAnsi" w:cs="Arial"/>
          <w:sz w:val="18"/>
          <w:szCs w:val="18"/>
        </w:rPr>
        <w:t xml:space="preserve"> Skal være frivillig, specifik og informeret viljestilkendegivelse, hvorved den registrerede indvilger i, at oplysninger, der vedrører den pågældende selv, gøres til genstand for behandling. (bør kun finde anvendeles når, der ikke findes et andet hjemmelsgrundlag)</w:t>
      </w:r>
    </w:p>
    <w:p w14:paraId="3971B8FA"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 xml:space="preserve">Kontraktgrundlag </w:t>
      </w:r>
      <w:r w:rsidRPr="00342A18">
        <w:rPr>
          <w:rFonts w:asciiTheme="majorHAnsi" w:hAnsiTheme="majorHAnsi" w:cs="Arial"/>
          <w:sz w:val="18"/>
          <w:szCs w:val="18"/>
        </w:rPr>
        <w:t>Som den registrerede er part i eller påtænker, at blive part i</w:t>
      </w:r>
    </w:p>
    <w:p w14:paraId="5AD21746"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Retlig forpligtelse</w:t>
      </w:r>
      <w:r w:rsidRPr="00342A18">
        <w:rPr>
          <w:rFonts w:asciiTheme="majorHAnsi" w:hAnsiTheme="majorHAnsi" w:cs="Arial"/>
          <w:sz w:val="18"/>
          <w:szCs w:val="18"/>
        </w:rPr>
        <w:t xml:space="preserve"> En retlig forpligtelse foreligger, når AAU som følge af aftale, lovgivning eller retspraksis skal indfri en forpligtelse). F.eks. igennem en kollektiv overenskomst, en retssag m.v.) </w:t>
      </w:r>
    </w:p>
    <w:p w14:paraId="48D3CB12"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Nødvendig for at beskytte den registreredes eller anden fysisk person vitale interesser</w:t>
      </w:r>
      <w:r w:rsidRPr="00342A18">
        <w:rPr>
          <w:rFonts w:asciiTheme="majorHAnsi" w:hAnsiTheme="majorHAnsi" w:cs="Arial"/>
          <w:sz w:val="18"/>
          <w:szCs w:val="18"/>
        </w:rPr>
        <w:t xml:space="preserve"> F.eks. hvis det ikke er muligt for et hospital at komme i kontakt med en patient, som venter på et nyt organ på det tidspunkt, hvor hospitalet kommer i besiddelse af organet, hvorfor hospitalet er nødt til at behandle personoplysninger om patientens kæreste for at komme i kontakt med patienten. Bør kun finde sted, hvis der ikke findes et andet hjemmelsgrundlag.</w:t>
      </w:r>
    </w:p>
    <w:p w14:paraId="002247F0" w14:textId="415B9B74"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Udførelse af en opgave i samfundets interesse.</w:t>
      </w:r>
      <w:r w:rsidRPr="00342A18">
        <w:rPr>
          <w:rFonts w:asciiTheme="majorHAnsi" w:hAnsiTheme="majorHAnsi" w:cs="Arial"/>
          <w:sz w:val="18"/>
          <w:szCs w:val="18"/>
        </w:rPr>
        <w:t xml:space="preserve"> Forordning indebærer ikke, at der kræves en specifik lov til hver enkelt behandling. Det kan være tilstrækkeligt med en lov som grundlag for adskillige databehandlingsaktiviteter, hvis behandling er nødvendig for at udføre en opgave i samfundets interesse. Forordningen kræver heller ikke nødvendigvis, at opgaven, som kræver behandling af personoplysninger, </w:t>
      </w:r>
      <w:r w:rsidR="00087144">
        <w:rPr>
          <w:rFonts w:asciiTheme="majorHAnsi" w:hAnsiTheme="majorHAnsi" w:cs="Arial"/>
          <w:sz w:val="18"/>
          <w:szCs w:val="18"/>
        </w:rPr>
        <w:t xml:space="preserve"> </w:t>
      </w:r>
      <w:r w:rsidRPr="00342A18">
        <w:rPr>
          <w:rFonts w:asciiTheme="majorHAnsi" w:hAnsiTheme="majorHAnsi" w:cs="Arial"/>
          <w:sz w:val="18"/>
          <w:szCs w:val="18"/>
        </w:rPr>
        <w:t xml:space="preserve">udtrykkeligt i lovgivningen er pålagt myndigheden. </w:t>
      </w:r>
    </w:p>
    <w:p w14:paraId="54A3A957" w14:textId="7460638C" w:rsidR="00087144" w:rsidRDefault="00087144" w:rsidP="00B413FC">
      <w:pPr>
        <w:spacing w:line="276" w:lineRule="auto"/>
        <w:rPr>
          <w:rFonts w:asciiTheme="majorHAnsi" w:hAnsiTheme="majorHAnsi" w:cs="Arial"/>
          <w:sz w:val="18"/>
          <w:szCs w:val="18"/>
        </w:rPr>
      </w:pPr>
      <w:r>
        <w:rPr>
          <w:rFonts w:asciiTheme="majorHAnsi" w:hAnsiTheme="majorHAnsi" w:cs="Arial"/>
          <w:sz w:val="18"/>
          <w:szCs w:val="18"/>
        </w:rPr>
        <w:t>Eksempel 1:</w:t>
      </w:r>
      <w:r w:rsidR="00B413FC" w:rsidRPr="00342A18">
        <w:rPr>
          <w:rFonts w:asciiTheme="majorHAnsi" w:hAnsiTheme="majorHAnsi" w:cs="Arial"/>
          <w:sz w:val="18"/>
          <w:szCs w:val="18"/>
        </w:rPr>
        <w:t xml:space="preserve"> Undervisningsministeriet, som den cen</w:t>
      </w:r>
      <w:r>
        <w:rPr>
          <w:rFonts w:asciiTheme="majorHAnsi" w:hAnsiTheme="majorHAnsi" w:cs="Arial"/>
          <w:sz w:val="18"/>
          <w:szCs w:val="18"/>
        </w:rPr>
        <w:t>trale myndighed på området, løs</w:t>
      </w:r>
      <w:r w:rsidR="00B413FC" w:rsidRPr="00342A18">
        <w:rPr>
          <w:rFonts w:asciiTheme="majorHAnsi" w:hAnsiTheme="majorHAnsi" w:cs="Arial"/>
          <w:sz w:val="18"/>
          <w:szCs w:val="18"/>
        </w:rPr>
        <w:t>e</w:t>
      </w:r>
      <w:r>
        <w:rPr>
          <w:rFonts w:asciiTheme="majorHAnsi" w:hAnsiTheme="majorHAnsi" w:cs="Arial"/>
          <w:sz w:val="18"/>
          <w:szCs w:val="18"/>
        </w:rPr>
        <w:t>r</w:t>
      </w:r>
      <w:r w:rsidR="00B413FC" w:rsidRPr="00342A18">
        <w:rPr>
          <w:rFonts w:asciiTheme="majorHAnsi" w:hAnsiTheme="majorHAnsi" w:cs="Arial"/>
          <w:sz w:val="18"/>
          <w:szCs w:val="18"/>
        </w:rPr>
        <w:t xml:space="preserve"> en opgave vedrørende digital tilmelding til og ansøgning om optagelse på uddannels</w:t>
      </w:r>
      <w:r>
        <w:rPr>
          <w:rFonts w:asciiTheme="majorHAnsi" w:hAnsiTheme="majorHAnsi" w:cs="Arial"/>
          <w:sz w:val="18"/>
          <w:szCs w:val="18"/>
        </w:rPr>
        <w:t>er, selvom der ikke er e</w:t>
      </w:r>
      <w:r w:rsidR="00B413FC" w:rsidRPr="00342A18">
        <w:rPr>
          <w:rFonts w:asciiTheme="majorHAnsi" w:hAnsiTheme="majorHAnsi" w:cs="Arial"/>
          <w:sz w:val="18"/>
          <w:szCs w:val="18"/>
        </w:rPr>
        <w:t>n udtrykkelig lovhjemmel, der pål</w:t>
      </w:r>
      <w:r>
        <w:rPr>
          <w:rFonts w:asciiTheme="majorHAnsi" w:hAnsiTheme="majorHAnsi" w:cs="Arial"/>
          <w:sz w:val="18"/>
          <w:szCs w:val="18"/>
        </w:rPr>
        <w:t xml:space="preserve">ægger </w:t>
      </w:r>
      <w:r w:rsidR="00B413FC" w:rsidRPr="00342A18">
        <w:rPr>
          <w:rFonts w:asciiTheme="majorHAnsi" w:hAnsiTheme="majorHAnsi" w:cs="Arial"/>
          <w:sz w:val="18"/>
          <w:szCs w:val="18"/>
        </w:rPr>
        <w:t xml:space="preserve">ministeriet opgaven. </w:t>
      </w:r>
    </w:p>
    <w:p w14:paraId="14205211"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Myndighedsudøvelse</w:t>
      </w:r>
      <w:r w:rsidRPr="00342A18">
        <w:rPr>
          <w:rFonts w:asciiTheme="majorHAnsi" w:hAnsiTheme="majorHAnsi"/>
          <w:color w:val="000000"/>
        </w:rPr>
        <w:t xml:space="preserve"> </w:t>
      </w:r>
      <w:r w:rsidRPr="00342A18">
        <w:rPr>
          <w:rFonts w:asciiTheme="majorHAnsi" w:hAnsiTheme="majorHAnsi" w:cs="Arial"/>
          <w:sz w:val="18"/>
          <w:szCs w:val="18"/>
        </w:rPr>
        <w:t>Det kan være tilstrækkeligt med en lov som grundlag for adskillige databehandlingsaktiviteter, som henhører under offentlig myndighedsudøvelse.</w:t>
      </w:r>
      <w:r w:rsidRPr="00342A18">
        <w:rPr>
          <w:rFonts w:asciiTheme="majorHAnsi" w:hAnsiTheme="majorHAnsi"/>
          <w:color w:val="000000"/>
        </w:rPr>
        <w:t xml:space="preserve"> </w:t>
      </w:r>
      <w:r w:rsidRPr="00342A18">
        <w:rPr>
          <w:rFonts w:asciiTheme="majorHAnsi" w:hAnsiTheme="majorHAnsi" w:cs="Arial"/>
          <w:sz w:val="18"/>
          <w:szCs w:val="18"/>
        </w:rPr>
        <w:t>Kræver heller ikke nødvendigvis, at opgaven, som kræver behandling af personoplysninger, udtrykkeligt i lovgivningen er pålagt myndigheden. Myndighedsudøvelse opdeles:</w:t>
      </w:r>
    </w:p>
    <w:p w14:paraId="36F9218E" w14:textId="77777777" w:rsidR="00B413FC" w:rsidRPr="00342A18" w:rsidRDefault="00B413FC" w:rsidP="00B413FC">
      <w:pPr>
        <w:pStyle w:val="Listeafsnit"/>
        <w:numPr>
          <w:ilvl w:val="0"/>
          <w:numId w:val="23"/>
        </w:numPr>
        <w:spacing w:line="276" w:lineRule="auto"/>
        <w:rPr>
          <w:rFonts w:asciiTheme="majorHAnsi" w:hAnsiTheme="majorHAnsi" w:cs="Arial"/>
          <w:sz w:val="18"/>
          <w:szCs w:val="18"/>
        </w:rPr>
      </w:pPr>
      <w:r w:rsidRPr="00342A18">
        <w:rPr>
          <w:rFonts w:asciiTheme="majorHAnsi" w:hAnsiTheme="majorHAnsi" w:cs="Arial"/>
          <w:sz w:val="18"/>
          <w:szCs w:val="18"/>
        </w:rPr>
        <w:t>Udstedelse af forvaltningsakter i form af egentlige afgørelser. F.eks. tilbagekaldelse og annullering af en eksamens karakter (afgørelse) eller beslutning om, at gå til eksamen på særlige vilkår som følge af højt fravær (afgørelse)</w:t>
      </w:r>
    </w:p>
    <w:p w14:paraId="0E891417" w14:textId="2FBA1302" w:rsidR="00B413FC" w:rsidRPr="00342A18" w:rsidRDefault="002425D2" w:rsidP="00B413FC">
      <w:pPr>
        <w:pStyle w:val="Listeafsnit"/>
        <w:numPr>
          <w:ilvl w:val="0"/>
          <w:numId w:val="23"/>
        </w:numPr>
        <w:spacing w:line="276" w:lineRule="auto"/>
        <w:rPr>
          <w:rFonts w:asciiTheme="majorHAnsi" w:hAnsiTheme="majorHAnsi" w:cs="Arial"/>
          <w:sz w:val="18"/>
          <w:szCs w:val="18"/>
        </w:rPr>
      </w:pPr>
      <w:r>
        <w:rPr>
          <w:rFonts w:asciiTheme="majorHAnsi" w:hAnsiTheme="majorHAnsi" w:cs="Arial"/>
          <w:sz w:val="18"/>
          <w:szCs w:val="18"/>
        </w:rPr>
        <w:t>Faktisk forvaltningsvirksomhed. F</w:t>
      </w:r>
      <w:r w:rsidR="00B413FC" w:rsidRPr="00342A18">
        <w:rPr>
          <w:rFonts w:asciiTheme="majorHAnsi" w:hAnsiTheme="majorHAnsi" w:cs="Arial"/>
          <w:sz w:val="18"/>
          <w:szCs w:val="18"/>
        </w:rPr>
        <w:t>.eks. karaktergivning (ikke en afgørelse), vejledning til borgere (vejledningspligt), kontraktforhold og andre privatretlige dispositioner</w:t>
      </w:r>
      <w:r>
        <w:rPr>
          <w:rFonts w:asciiTheme="majorHAnsi" w:hAnsiTheme="majorHAnsi" w:cs="Arial"/>
          <w:sz w:val="18"/>
          <w:szCs w:val="18"/>
        </w:rPr>
        <w:t>.</w:t>
      </w:r>
      <w:bookmarkStart w:id="2" w:name="_GoBack"/>
      <w:bookmarkEnd w:id="2"/>
    </w:p>
    <w:p w14:paraId="3BD45F1E" w14:textId="77777777" w:rsidR="00B413FC" w:rsidRPr="00342A18" w:rsidRDefault="00B413FC" w:rsidP="00B413FC">
      <w:pPr>
        <w:rPr>
          <w:rFonts w:asciiTheme="majorHAnsi" w:hAnsiTheme="majorHAnsi" w:cs="Arial"/>
          <w:sz w:val="18"/>
          <w:szCs w:val="18"/>
        </w:rPr>
      </w:pPr>
    </w:p>
    <w:p w14:paraId="5D51D48B" w14:textId="77777777" w:rsidR="00B413FC" w:rsidRPr="00342A18" w:rsidRDefault="00B413FC" w:rsidP="00B413FC">
      <w:pPr>
        <w:spacing w:before="120" w:line="276" w:lineRule="auto"/>
        <w:rPr>
          <w:rFonts w:asciiTheme="majorHAnsi" w:hAnsiTheme="majorHAnsi" w:cs="Arial"/>
          <w:b/>
          <w:sz w:val="24"/>
          <w:szCs w:val="18"/>
        </w:rPr>
      </w:pPr>
      <w:r w:rsidRPr="00342A18">
        <w:rPr>
          <w:rFonts w:asciiTheme="majorHAnsi" w:hAnsiTheme="majorHAnsi" w:cs="Arial"/>
          <w:b/>
          <w:sz w:val="24"/>
          <w:szCs w:val="18"/>
        </w:rPr>
        <w:t xml:space="preserve">Følsomme personoplysninger </w:t>
      </w:r>
    </w:p>
    <w:p w14:paraId="2753BFC0"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Udtrykkeligt samtykke</w:t>
      </w:r>
      <w:r w:rsidRPr="00342A18">
        <w:rPr>
          <w:rFonts w:asciiTheme="majorHAnsi" w:hAnsiTheme="majorHAnsi" w:cs="Arial"/>
          <w:sz w:val="18"/>
          <w:szCs w:val="18"/>
        </w:rPr>
        <w:t xml:space="preserve"> Det er endnu ikke helt klart hvad der ligger i ”Udtrykkeligt”. Der er ikke beskrevet forskel fra kravene til almindeligt samtykke, men med brugen af ”udtrykkeligt”, er det ønsket at sende et signal fra lovgivers side, om der ikke må være tvivl om, at der er givet et samtykke.</w:t>
      </w:r>
    </w:p>
    <w:p w14:paraId="52EFE7C4" w14:textId="77777777" w:rsidR="00B413FC" w:rsidRPr="00342A18" w:rsidRDefault="00B413FC" w:rsidP="00B413FC">
      <w:pPr>
        <w:spacing w:after="0" w:line="276" w:lineRule="auto"/>
        <w:rPr>
          <w:rFonts w:asciiTheme="majorHAnsi" w:hAnsiTheme="majorHAnsi" w:cs="Arial"/>
          <w:sz w:val="18"/>
          <w:szCs w:val="18"/>
        </w:rPr>
      </w:pPr>
      <w:r w:rsidRPr="00342A18">
        <w:rPr>
          <w:rFonts w:asciiTheme="majorHAnsi" w:hAnsiTheme="majorHAnsi" w:cs="Arial"/>
          <w:b/>
          <w:sz w:val="18"/>
          <w:szCs w:val="18"/>
        </w:rPr>
        <w:t>Nødvendig for at opretholde den registreredes arbejds-, sundheds-, og socialretlige forpligtigelse.</w:t>
      </w:r>
      <w:r w:rsidRPr="00342A18">
        <w:rPr>
          <w:rFonts w:asciiTheme="majorHAnsi" w:hAnsiTheme="majorHAnsi" w:cs="Arial"/>
          <w:sz w:val="18"/>
          <w:szCs w:val="18"/>
        </w:rPr>
        <w:t xml:space="preserve">  Man må behandle følsomme oplysninger, når der er hjemmel i EU-retten eller medlemsstaternes nationale ret og er omfattet af de fornødne garantier, således at personoplysninger og andre grundlæggende rettigheder beskyttes, hvis dette er i samfundets </w:t>
      </w:r>
      <w:r w:rsidRPr="00342A18">
        <w:rPr>
          <w:rFonts w:asciiTheme="majorHAnsi" w:hAnsiTheme="majorHAnsi" w:cs="Arial"/>
          <w:sz w:val="18"/>
          <w:szCs w:val="18"/>
        </w:rPr>
        <w:lastRenderedPageBreak/>
        <w:t>interesse. Dette gælder, navnlig behandling af personoplysninger inden for ansættelsesret, socialret, herunder pensioner og med henblik på sundhedssikkerhed, overvågning og varsling, forebyggelse eller kontrol af overførbare sygdomme og andre alvorlige trusler mod sundheden.</w:t>
      </w:r>
    </w:p>
    <w:p w14:paraId="589B1AD3" w14:textId="77777777" w:rsidR="00B413FC" w:rsidRPr="00342A18" w:rsidRDefault="00B413FC" w:rsidP="00B413FC">
      <w:pPr>
        <w:spacing w:after="0" w:line="276" w:lineRule="auto"/>
        <w:rPr>
          <w:rFonts w:asciiTheme="majorHAnsi" w:hAnsiTheme="majorHAnsi" w:cs="Arial"/>
          <w:sz w:val="18"/>
          <w:szCs w:val="18"/>
        </w:rPr>
      </w:pPr>
      <w:r w:rsidRPr="00342A18">
        <w:rPr>
          <w:rFonts w:asciiTheme="majorHAnsi" w:hAnsiTheme="majorHAnsi" w:cs="Arial"/>
          <w:sz w:val="18"/>
          <w:szCs w:val="18"/>
        </w:rPr>
        <w:t>Det samme gør sig gældende, hvis behandlingen sker til sundhedsformål, herunder folkesundhed og forvaltning af sundhedsydelser, især for at sikre kvaliteten og omkostningseffektiviteten af de procedurer, der anvendes til afregning i forbindelse med ydelser og tjenester inden for sygesikringsordninger, eller til arkivformål i samfundets interesse, til videnskabelige eller historiske forskningsformål eller til statistiske formål.</w:t>
      </w:r>
    </w:p>
    <w:p w14:paraId="5160FB93" w14:textId="77777777" w:rsidR="00B413FC" w:rsidRPr="00342A18" w:rsidRDefault="00B413FC" w:rsidP="00B413FC">
      <w:pPr>
        <w:spacing w:line="276" w:lineRule="auto"/>
        <w:rPr>
          <w:rFonts w:asciiTheme="majorHAnsi" w:hAnsiTheme="majorHAnsi" w:cs="Arial"/>
          <w:sz w:val="18"/>
          <w:szCs w:val="18"/>
        </w:rPr>
      </w:pPr>
    </w:p>
    <w:p w14:paraId="10A017F6" w14:textId="77777777"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Nødvendig for at beskytte den registreredes eller anden fysisk person vitale interesser, hvor den registrerede ikke er i stand til at give samtykke.</w:t>
      </w:r>
      <w:r w:rsidRPr="00342A18">
        <w:rPr>
          <w:rFonts w:asciiTheme="majorHAnsi" w:hAnsiTheme="majorHAnsi" w:cs="Arial"/>
          <w:sz w:val="18"/>
          <w:szCs w:val="18"/>
        </w:rPr>
        <w:t xml:space="preserve"> F.eks. hvis det ikke er muligt for et hospital at komme i kontakt med en patient, som venter på et nyt organ på det tidspunkt, hvor hospitalet kommer i besiddelse af organet, hvorfor hospitalet er nødt til at behandle personoplysninger om patientens kæreste for at komme i kontakt med patienten. Bør kun finde sted, hvis der ikke findes et andet hjemmelsgrundlag.</w:t>
      </w:r>
    </w:p>
    <w:p w14:paraId="68C3FEDF" w14:textId="4B86813A" w:rsidR="00B413FC" w:rsidRPr="00342A18" w:rsidRDefault="00B413FC" w:rsidP="00B413FC">
      <w:pPr>
        <w:spacing w:line="276" w:lineRule="auto"/>
        <w:rPr>
          <w:rFonts w:asciiTheme="majorHAnsi" w:hAnsiTheme="majorHAnsi" w:cs="Arial"/>
          <w:sz w:val="18"/>
          <w:szCs w:val="18"/>
        </w:rPr>
      </w:pPr>
      <w:r w:rsidRPr="00342A18">
        <w:rPr>
          <w:rFonts w:asciiTheme="majorHAnsi" w:hAnsiTheme="majorHAnsi" w:cs="Arial"/>
          <w:b/>
          <w:sz w:val="18"/>
          <w:szCs w:val="18"/>
        </w:rPr>
        <w:t>Tydeligvis er offentliggjort af den registrerede</w:t>
      </w:r>
      <w:r w:rsidR="00342A18">
        <w:rPr>
          <w:rFonts w:asciiTheme="majorHAnsi" w:hAnsiTheme="majorHAnsi" w:cs="Arial"/>
          <w:b/>
          <w:sz w:val="18"/>
          <w:szCs w:val="18"/>
        </w:rPr>
        <w:t xml:space="preserve">. </w:t>
      </w:r>
      <w:r w:rsidR="00342A18" w:rsidRPr="00342A18">
        <w:rPr>
          <w:rFonts w:asciiTheme="majorHAnsi" w:hAnsiTheme="majorHAnsi" w:cs="Arial"/>
          <w:sz w:val="18"/>
          <w:szCs w:val="18"/>
        </w:rPr>
        <w:t>Hvor det er åbentlyst, at den registrerede selv offentliggjort følsomme oplysninger om sig selv.</w:t>
      </w:r>
    </w:p>
    <w:p w14:paraId="19F100FB" w14:textId="4215AE4B" w:rsidR="008C6BF8" w:rsidRPr="00342A18" w:rsidRDefault="00B413FC" w:rsidP="00B413FC">
      <w:pPr>
        <w:spacing w:before="120" w:line="276" w:lineRule="auto"/>
        <w:rPr>
          <w:rFonts w:asciiTheme="majorHAnsi" w:hAnsiTheme="majorHAnsi" w:cs="Arial"/>
          <w:b/>
          <w:color w:val="000000" w:themeColor="text1"/>
          <w:sz w:val="20"/>
          <w:szCs w:val="20"/>
        </w:rPr>
      </w:pPr>
      <w:r w:rsidRPr="00342A18">
        <w:rPr>
          <w:rFonts w:asciiTheme="majorHAnsi" w:hAnsiTheme="majorHAnsi" w:cs="Arial"/>
          <w:sz w:val="18"/>
          <w:szCs w:val="18"/>
        </w:rPr>
        <w:br/>
      </w:r>
    </w:p>
    <w:sectPr w:rsidR="008C6BF8" w:rsidRPr="00342A18" w:rsidSect="002E398F">
      <w:footerReference w:type="even" r:id="rId16"/>
      <w:footerReference w:type="default" r:id="rId1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633A4" w14:textId="77777777" w:rsidR="005F2713" w:rsidRDefault="005F2713" w:rsidP="00093A97">
      <w:pPr>
        <w:spacing w:after="0" w:line="240" w:lineRule="auto"/>
      </w:pPr>
      <w:r>
        <w:separator/>
      </w:r>
    </w:p>
  </w:endnote>
  <w:endnote w:type="continuationSeparator" w:id="0">
    <w:p w14:paraId="4C48C943" w14:textId="77777777" w:rsidR="005F2713" w:rsidRDefault="005F2713" w:rsidP="0009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936948493"/>
      <w:docPartObj>
        <w:docPartGallery w:val="Page Numbers (Bottom of Page)"/>
        <w:docPartUnique/>
      </w:docPartObj>
    </w:sdtPr>
    <w:sdtEndPr>
      <w:rPr>
        <w:rStyle w:val="Sidetal"/>
      </w:rPr>
    </w:sdtEndPr>
    <w:sdtContent>
      <w:p w14:paraId="6F3AAD3A" w14:textId="77777777" w:rsidR="00787134" w:rsidRDefault="00787134" w:rsidP="00B3523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9148315" w14:textId="77777777" w:rsidR="00787134" w:rsidRDefault="00787134" w:rsidP="0078713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325674186"/>
      <w:docPartObj>
        <w:docPartGallery w:val="Page Numbers (Bottom of Page)"/>
        <w:docPartUnique/>
      </w:docPartObj>
    </w:sdtPr>
    <w:sdtEndPr>
      <w:rPr>
        <w:rStyle w:val="Sidetal"/>
      </w:rPr>
    </w:sdtEndPr>
    <w:sdtContent>
      <w:p w14:paraId="7EDFF633" w14:textId="46128C5A" w:rsidR="00787134" w:rsidRDefault="00787134" w:rsidP="00B3523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2425D2">
          <w:rPr>
            <w:rStyle w:val="Sidetal"/>
            <w:noProof/>
          </w:rPr>
          <w:t>15</w:t>
        </w:r>
        <w:r>
          <w:rPr>
            <w:rStyle w:val="Sidetal"/>
          </w:rPr>
          <w:fldChar w:fldCharType="end"/>
        </w:r>
      </w:p>
    </w:sdtContent>
  </w:sdt>
  <w:p w14:paraId="70F4F564" w14:textId="77777777" w:rsidR="00787134" w:rsidRDefault="00787134" w:rsidP="0078713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E3D7" w14:textId="77777777" w:rsidR="005F2713" w:rsidRDefault="005F2713" w:rsidP="00093A97">
      <w:pPr>
        <w:spacing w:after="0" w:line="240" w:lineRule="auto"/>
      </w:pPr>
      <w:r>
        <w:separator/>
      </w:r>
    </w:p>
  </w:footnote>
  <w:footnote w:type="continuationSeparator" w:id="0">
    <w:p w14:paraId="2FDAD384" w14:textId="77777777" w:rsidR="005F2713" w:rsidRDefault="005F2713" w:rsidP="0009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95C"/>
    <w:multiLevelType w:val="hybridMultilevel"/>
    <w:tmpl w:val="D07252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6E139C"/>
    <w:multiLevelType w:val="hybridMultilevel"/>
    <w:tmpl w:val="082CB93E"/>
    <w:lvl w:ilvl="0" w:tplc="15B87078">
      <w:numFmt w:val="bullet"/>
      <w:lvlText w:val="-"/>
      <w:lvlJc w:val="left"/>
      <w:pPr>
        <w:ind w:left="360" w:hanging="360"/>
      </w:pPr>
      <w:rPr>
        <w:rFonts w:ascii="Calibri Light" w:eastAsiaTheme="minorHAnsi" w:hAnsi="Calibri Light" w:cs="Arial" w:hint="default"/>
        <w:color w:val="00B05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D45D79"/>
    <w:multiLevelType w:val="hybridMultilevel"/>
    <w:tmpl w:val="737237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B066FB"/>
    <w:multiLevelType w:val="hybridMultilevel"/>
    <w:tmpl w:val="D40C49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CA5E32"/>
    <w:multiLevelType w:val="hybridMultilevel"/>
    <w:tmpl w:val="A754C972"/>
    <w:lvl w:ilvl="0" w:tplc="B4D26F7E">
      <w:numFmt w:val="bullet"/>
      <w:lvlText w:val="-"/>
      <w:lvlJc w:val="left"/>
      <w:pPr>
        <w:ind w:left="720" w:hanging="360"/>
      </w:pPr>
      <w:rPr>
        <w:rFonts w:ascii="Calibri Light" w:eastAsiaTheme="minorHAnsi" w:hAnsi="Calibri Light"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212886"/>
    <w:multiLevelType w:val="multilevel"/>
    <w:tmpl w:val="B3DA69F6"/>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6A55F45"/>
    <w:multiLevelType w:val="hybridMultilevel"/>
    <w:tmpl w:val="3C4E0F40"/>
    <w:lvl w:ilvl="0" w:tplc="29A405E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4781155"/>
    <w:multiLevelType w:val="multilevel"/>
    <w:tmpl w:val="2950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F182988"/>
    <w:multiLevelType w:val="hybridMultilevel"/>
    <w:tmpl w:val="737237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10"/>
  </w:num>
  <w:num w:numId="6">
    <w:abstractNumId w:val="17"/>
  </w:num>
  <w:num w:numId="7">
    <w:abstractNumId w:val="14"/>
  </w:num>
  <w:num w:numId="8">
    <w:abstractNumId w:val="0"/>
  </w:num>
  <w:num w:numId="9">
    <w:abstractNumId w:val="3"/>
  </w:num>
  <w:num w:numId="10">
    <w:abstractNumId w:val="6"/>
  </w:num>
  <w:num w:numId="11">
    <w:abstractNumId w:val="5"/>
  </w:num>
  <w:num w:numId="12">
    <w:abstractNumId w:val="1"/>
  </w:num>
  <w:num w:numId="13">
    <w:abstractNumId w:val="22"/>
  </w:num>
  <w:num w:numId="14">
    <w:abstractNumId w:val="15"/>
  </w:num>
  <w:num w:numId="15">
    <w:abstractNumId w:val="13"/>
  </w:num>
  <w:num w:numId="16">
    <w:abstractNumId w:val="7"/>
  </w:num>
  <w:num w:numId="17">
    <w:abstractNumId w:val="20"/>
  </w:num>
  <w:num w:numId="18">
    <w:abstractNumId w:val="12"/>
  </w:num>
  <w:num w:numId="19">
    <w:abstractNumId w:val="19"/>
  </w:num>
  <w:num w:numId="20">
    <w:abstractNumId w:val="8"/>
  </w:num>
  <w:num w:numId="21">
    <w:abstractNumId w:val="16"/>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65"/>
    <w:rsid w:val="00003AF0"/>
    <w:rsid w:val="00034AA3"/>
    <w:rsid w:val="00055323"/>
    <w:rsid w:val="00070C15"/>
    <w:rsid w:val="000805D9"/>
    <w:rsid w:val="000866CE"/>
    <w:rsid w:val="00087144"/>
    <w:rsid w:val="00093A97"/>
    <w:rsid w:val="000A144D"/>
    <w:rsid w:val="00100D16"/>
    <w:rsid w:val="00150C26"/>
    <w:rsid w:val="001513FA"/>
    <w:rsid w:val="00157BF9"/>
    <w:rsid w:val="00194167"/>
    <w:rsid w:val="00197F25"/>
    <w:rsid w:val="001C6283"/>
    <w:rsid w:val="0020698C"/>
    <w:rsid w:val="00220C27"/>
    <w:rsid w:val="00224BE0"/>
    <w:rsid w:val="00226557"/>
    <w:rsid w:val="0024061E"/>
    <w:rsid w:val="002425D2"/>
    <w:rsid w:val="00273823"/>
    <w:rsid w:val="00280D83"/>
    <w:rsid w:val="002D5295"/>
    <w:rsid w:val="002E2CE0"/>
    <w:rsid w:val="002E398F"/>
    <w:rsid w:val="002F37EB"/>
    <w:rsid w:val="002F3DAB"/>
    <w:rsid w:val="00320ACA"/>
    <w:rsid w:val="00322573"/>
    <w:rsid w:val="003228E2"/>
    <w:rsid w:val="00342A18"/>
    <w:rsid w:val="00357B6F"/>
    <w:rsid w:val="00362193"/>
    <w:rsid w:val="0037606F"/>
    <w:rsid w:val="003B43F2"/>
    <w:rsid w:val="003C01E8"/>
    <w:rsid w:val="003D492D"/>
    <w:rsid w:val="003E45A8"/>
    <w:rsid w:val="00427B80"/>
    <w:rsid w:val="00431006"/>
    <w:rsid w:val="00437421"/>
    <w:rsid w:val="0047278F"/>
    <w:rsid w:val="00486042"/>
    <w:rsid w:val="004974FD"/>
    <w:rsid w:val="004D7F92"/>
    <w:rsid w:val="004E0DE6"/>
    <w:rsid w:val="004F0D3C"/>
    <w:rsid w:val="00572626"/>
    <w:rsid w:val="005B0F11"/>
    <w:rsid w:val="005C0267"/>
    <w:rsid w:val="005F2713"/>
    <w:rsid w:val="0060660A"/>
    <w:rsid w:val="00626AA3"/>
    <w:rsid w:val="00630B8B"/>
    <w:rsid w:val="006367AF"/>
    <w:rsid w:val="006620A2"/>
    <w:rsid w:val="00682F65"/>
    <w:rsid w:val="006C2C0A"/>
    <w:rsid w:val="006D50CD"/>
    <w:rsid w:val="007556BC"/>
    <w:rsid w:val="00766E44"/>
    <w:rsid w:val="00787134"/>
    <w:rsid w:val="007B58E6"/>
    <w:rsid w:val="007C456A"/>
    <w:rsid w:val="007C7B8D"/>
    <w:rsid w:val="007D52A4"/>
    <w:rsid w:val="007E40B0"/>
    <w:rsid w:val="007F7013"/>
    <w:rsid w:val="00802A8C"/>
    <w:rsid w:val="008056F8"/>
    <w:rsid w:val="00810388"/>
    <w:rsid w:val="00825FC9"/>
    <w:rsid w:val="00843034"/>
    <w:rsid w:val="008645BA"/>
    <w:rsid w:val="00892EFE"/>
    <w:rsid w:val="00897679"/>
    <w:rsid w:val="008C6BF8"/>
    <w:rsid w:val="008E1A80"/>
    <w:rsid w:val="00915B1D"/>
    <w:rsid w:val="009232EA"/>
    <w:rsid w:val="00923B9F"/>
    <w:rsid w:val="00956A52"/>
    <w:rsid w:val="0097514A"/>
    <w:rsid w:val="00977368"/>
    <w:rsid w:val="009800D3"/>
    <w:rsid w:val="009965CD"/>
    <w:rsid w:val="009C0CBE"/>
    <w:rsid w:val="009D688A"/>
    <w:rsid w:val="009E2315"/>
    <w:rsid w:val="009F6471"/>
    <w:rsid w:val="00A10763"/>
    <w:rsid w:val="00A46F41"/>
    <w:rsid w:val="00A46F69"/>
    <w:rsid w:val="00A529A1"/>
    <w:rsid w:val="00A565E8"/>
    <w:rsid w:val="00A62155"/>
    <w:rsid w:val="00A81A39"/>
    <w:rsid w:val="00A82CB5"/>
    <w:rsid w:val="00AB2D7F"/>
    <w:rsid w:val="00AF1320"/>
    <w:rsid w:val="00B02BD8"/>
    <w:rsid w:val="00B04A13"/>
    <w:rsid w:val="00B0605A"/>
    <w:rsid w:val="00B17586"/>
    <w:rsid w:val="00B3590E"/>
    <w:rsid w:val="00B41225"/>
    <w:rsid w:val="00B413FC"/>
    <w:rsid w:val="00B61702"/>
    <w:rsid w:val="00B82ED9"/>
    <w:rsid w:val="00BA07C5"/>
    <w:rsid w:val="00BC0849"/>
    <w:rsid w:val="00BC766C"/>
    <w:rsid w:val="00BD1545"/>
    <w:rsid w:val="00BD1C1C"/>
    <w:rsid w:val="00BD5D6E"/>
    <w:rsid w:val="00BE51FA"/>
    <w:rsid w:val="00BF15A3"/>
    <w:rsid w:val="00BF7D51"/>
    <w:rsid w:val="00C00DA6"/>
    <w:rsid w:val="00C01669"/>
    <w:rsid w:val="00C25107"/>
    <w:rsid w:val="00C34298"/>
    <w:rsid w:val="00C35603"/>
    <w:rsid w:val="00C40549"/>
    <w:rsid w:val="00C43CB4"/>
    <w:rsid w:val="00C64387"/>
    <w:rsid w:val="00CC358A"/>
    <w:rsid w:val="00CC6BC2"/>
    <w:rsid w:val="00D2193B"/>
    <w:rsid w:val="00D41B40"/>
    <w:rsid w:val="00D64298"/>
    <w:rsid w:val="00D64447"/>
    <w:rsid w:val="00DB50EE"/>
    <w:rsid w:val="00DC50F3"/>
    <w:rsid w:val="00DE7008"/>
    <w:rsid w:val="00DF0EB0"/>
    <w:rsid w:val="00E42357"/>
    <w:rsid w:val="00E52260"/>
    <w:rsid w:val="00E9669E"/>
    <w:rsid w:val="00EF545A"/>
    <w:rsid w:val="00F01FAE"/>
    <w:rsid w:val="00F118BD"/>
    <w:rsid w:val="00F21DBC"/>
    <w:rsid w:val="00F326E1"/>
    <w:rsid w:val="00F44091"/>
    <w:rsid w:val="00F64616"/>
    <w:rsid w:val="00F6698E"/>
    <w:rsid w:val="00F70C09"/>
    <w:rsid w:val="00F73A80"/>
    <w:rsid w:val="00F75A42"/>
    <w:rsid w:val="00F839CA"/>
    <w:rsid w:val="00F87F31"/>
    <w:rsid w:val="00F939E6"/>
    <w:rsid w:val="00F946F1"/>
    <w:rsid w:val="00FA01CB"/>
    <w:rsid w:val="00FA153B"/>
    <w:rsid w:val="00FA17CC"/>
    <w:rsid w:val="00FC4963"/>
    <w:rsid w:val="00FC4EE9"/>
    <w:rsid w:val="00FF45EA"/>
    <w:rsid w:val="00FF79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83F63"/>
  <w15:chartTrackingRefBased/>
  <w15:docId w15:val="{DE0FC495-B1FF-408E-A634-6AF721F8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0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20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20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0C2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20C2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20C27"/>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682F65"/>
    <w:pPr>
      <w:ind w:left="720"/>
      <w:contextualSpacing/>
    </w:pPr>
  </w:style>
  <w:style w:type="paragraph" w:styleId="Titel">
    <w:name w:val="Title"/>
    <w:basedOn w:val="Normal"/>
    <w:next w:val="Normal"/>
    <w:link w:val="TitelTegn"/>
    <w:uiPriority w:val="10"/>
    <w:qFormat/>
    <w:rsid w:val="00682F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82F65"/>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BD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093A9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93A97"/>
    <w:rPr>
      <w:sz w:val="20"/>
      <w:szCs w:val="20"/>
    </w:rPr>
  </w:style>
  <w:style w:type="character" w:styleId="Fodnotehenvisning">
    <w:name w:val="footnote reference"/>
    <w:basedOn w:val="Standardskrifttypeiafsnit"/>
    <w:uiPriority w:val="99"/>
    <w:semiHidden/>
    <w:unhideWhenUsed/>
    <w:rsid w:val="00093A97"/>
    <w:rPr>
      <w:vertAlign w:val="superscript"/>
    </w:rPr>
  </w:style>
  <w:style w:type="character" w:styleId="Hyperlink">
    <w:name w:val="Hyperlink"/>
    <w:basedOn w:val="Standardskrifttypeiafsnit"/>
    <w:uiPriority w:val="99"/>
    <w:unhideWhenUsed/>
    <w:rsid w:val="00CC358A"/>
    <w:rPr>
      <w:color w:val="0563C1" w:themeColor="hyperlink"/>
      <w:u w:val="single"/>
    </w:rPr>
  </w:style>
  <w:style w:type="character" w:styleId="Kommentarhenvisning">
    <w:name w:val="annotation reference"/>
    <w:basedOn w:val="Standardskrifttypeiafsnit"/>
    <w:uiPriority w:val="99"/>
    <w:semiHidden/>
    <w:unhideWhenUsed/>
    <w:rsid w:val="008056F8"/>
    <w:rPr>
      <w:sz w:val="16"/>
      <w:szCs w:val="16"/>
    </w:rPr>
  </w:style>
  <w:style w:type="paragraph" w:styleId="Kommentartekst">
    <w:name w:val="annotation text"/>
    <w:basedOn w:val="Normal"/>
    <w:link w:val="KommentartekstTegn"/>
    <w:uiPriority w:val="99"/>
    <w:semiHidden/>
    <w:unhideWhenUsed/>
    <w:rsid w:val="008056F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56F8"/>
    <w:rPr>
      <w:sz w:val="20"/>
      <w:szCs w:val="20"/>
    </w:rPr>
  </w:style>
  <w:style w:type="paragraph" w:styleId="Kommentaremne">
    <w:name w:val="annotation subject"/>
    <w:basedOn w:val="Kommentartekst"/>
    <w:next w:val="Kommentartekst"/>
    <w:link w:val="KommentaremneTegn"/>
    <w:uiPriority w:val="99"/>
    <w:semiHidden/>
    <w:unhideWhenUsed/>
    <w:rsid w:val="008056F8"/>
    <w:rPr>
      <w:b/>
      <w:bCs/>
    </w:rPr>
  </w:style>
  <w:style w:type="character" w:customStyle="1" w:styleId="KommentaremneTegn">
    <w:name w:val="Kommentaremne Tegn"/>
    <w:basedOn w:val="KommentartekstTegn"/>
    <w:link w:val="Kommentaremne"/>
    <w:uiPriority w:val="99"/>
    <w:semiHidden/>
    <w:rsid w:val="008056F8"/>
    <w:rPr>
      <w:b/>
      <w:bCs/>
      <w:sz w:val="20"/>
      <w:szCs w:val="20"/>
    </w:rPr>
  </w:style>
  <w:style w:type="paragraph" w:styleId="Markeringsbobletekst">
    <w:name w:val="Balloon Text"/>
    <w:basedOn w:val="Normal"/>
    <w:link w:val="MarkeringsbobletekstTegn"/>
    <w:uiPriority w:val="99"/>
    <w:semiHidden/>
    <w:unhideWhenUsed/>
    <w:rsid w:val="008056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56F8"/>
    <w:rPr>
      <w:rFonts w:ascii="Segoe UI" w:hAnsi="Segoe UI" w:cs="Segoe UI"/>
      <w:sz w:val="18"/>
      <w:szCs w:val="18"/>
    </w:rPr>
  </w:style>
  <w:style w:type="paragraph" w:styleId="Undertitel">
    <w:name w:val="Subtitle"/>
    <w:basedOn w:val="Normal"/>
    <w:next w:val="Normal"/>
    <w:link w:val="UndertitelTegn"/>
    <w:uiPriority w:val="11"/>
    <w:qFormat/>
    <w:rsid w:val="00220C27"/>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20C27"/>
    <w:rPr>
      <w:rFonts w:eastAsiaTheme="minorEastAsia"/>
      <w:color w:val="5A5A5A" w:themeColor="text1" w:themeTint="A5"/>
      <w:spacing w:val="15"/>
    </w:rPr>
  </w:style>
  <w:style w:type="paragraph" w:styleId="Korrektur">
    <w:name w:val="Revision"/>
    <w:hidden/>
    <w:uiPriority w:val="99"/>
    <w:semiHidden/>
    <w:rsid w:val="00220C27"/>
    <w:pPr>
      <w:spacing w:after="0" w:line="240" w:lineRule="auto"/>
    </w:pPr>
  </w:style>
  <w:style w:type="character" w:styleId="Svagfremhvning">
    <w:name w:val="Subtle Emphasis"/>
    <w:basedOn w:val="Standardskrifttypeiafsnit"/>
    <w:uiPriority w:val="19"/>
    <w:qFormat/>
    <w:rsid w:val="00220C27"/>
    <w:rPr>
      <w:i/>
      <w:iCs/>
      <w:color w:val="404040" w:themeColor="text1" w:themeTint="BF"/>
    </w:rPr>
  </w:style>
  <w:style w:type="paragraph" w:customStyle="1" w:styleId="msonormal0">
    <w:name w:val="msonormal"/>
    <w:basedOn w:val="Normal"/>
    <w:rsid w:val="00220C2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20C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0C27"/>
  </w:style>
  <w:style w:type="paragraph" w:styleId="Sidefod">
    <w:name w:val="footer"/>
    <w:basedOn w:val="Normal"/>
    <w:link w:val="SidefodTegn"/>
    <w:uiPriority w:val="99"/>
    <w:unhideWhenUsed/>
    <w:rsid w:val="00220C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0C27"/>
  </w:style>
  <w:style w:type="character" w:styleId="Sidetal">
    <w:name w:val="page number"/>
    <w:basedOn w:val="Standardskrifttypeiafsnit"/>
    <w:uiPriority w:val="99"/>
    <w:semiHidden/>
    <w:unhideWhenUsed/>
    <w:rsid w:val="00787134"/>
  </w:style>
  <w:style w:type="character" w:styleId="BesgtLink">
    <w:name w:val="FollowedHyperlink"/>
    <w:basedOn w:val="Standardskrifttypeiafsnit"/>
    <w:uiPriority w:val="99"/>
    <w:semiHidden/>
    <w:unhideWhenUsed/>
    <w:rsid w:val="00F66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au.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ationssikkerhed.aau.dk/persondata/administrativt/" TargetMode="External"/><Relationship Id="rId5" Type="http://schemas.openxmlformats.org/officeDocument/2006/relationships/numbering" Target="numbering.xml"/><Relationship Id="rId15" Type="http://schemas.openxmlformats.org/officeDocument/2006/relationships/hyperlink" Target="https://www.datatilsynet.dk/erhverv/tredjelande/eu-us-privacy-shiel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rmationssikkerhed.aau.dk/persondata/administrativ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5C64-DD32-4EFF-9175-40F1BCE78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A1AF-BAD5-44E9-9038-5C6E718AB25B}">
  <ds:schemaRefs>
    <ds:schemaRef ds:uri="http://schemas.microsoft.com/sharepoint/v3/contenttype/forms"/>
  </ds:schemaRefs>
</ds:datastoreItem>
</file>

<file path=customXml/itemProps3.xml><?xml version="1.0" encoding="utf-8"?>
<ds:datastoreItem xmlns:ds="http://schemas.openxmlformats.org/officeDocument/2006/customXml" ds:itemID="{DD81141E-8F16-48CC-BB2D-938596440FC3}">
  <ds:schemaRefs>
    <ds:schemaRef ds:uri="http://schemas.openxmlformats.org/package/2006/metadata/core-properties"/>
    <ds:schemaRef ds:uri="http://purl.org/dc/dcmitype/"/>
    <ds:schemaRef ds:uri="http://purl.org/dc/terms/"/>
    <ds:schemaRef ds:uri="http://www.w3.org/XML/1998/namespace"/>
    <ds:schemaRef ds:uri="3c9aeddf-30e0-4703-b0b9-ce90c6974981"/>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54FF838-0AF1-46A8-9BC4-8F79D00D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3596</Words>
  <Characters>21937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Louw</dc:creator>
  <cp:keywords/>
  <dc:description/>
  <cp:lastModifiedBy>Nana Louw</cp:lastModifiedBy>
  <cp:revision>13</cp:revision>
  <cp:lastPrinted>2018-07-04T12:49:00Z</cp:lastPrinted>
  <dcterms:created xsi:type="dcterms:W3CDTF">2018-07-04T11:32:00Z</dcterms:created>
  <dcterms:modified xsi:type="dcterms:W3CDTF">2018-07-05T12:38:00Z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